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6" w:rsidRPr="00447449" w:rsidRDefault="00C629C3" w:rsidP="004C5396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609600"/>
            <wp:effectExtent l="19050" t="0" r="9525" b="0"/>
            <wp:wrapNone/>
            <wp:docPr id="5" name="Рисунок 1" descr="Описание: 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7px-UkraineCoatOfArmsSmallBW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396" w:rsidRPr="00447449" w:rsidRDefault="004C5396" w:rsidP="004C5396">
      <w:pPr>
        <w:jc w:val="center"/>
        <w:rPr>
          <w:b/>
          <w:noProof/>
          <w:sz w:val="28"/>
          <w:szCs w:val="28"/>
          <w:lang w:val="uk-UA"/>
        </w:rPr>
      </w:pPr>
    </w:p>
    <w:p w:rsidR="004C5396" w:rsidRDefault="004C5396" w:rsidP="004C5396">
      <w:pPr>
        <w:jc w:val="center"/>
        <w:rPr>
          <w:b/>
          <w:sz w:val="28"/>
          <w:szCs w:val="28"/>
          <w:lang w:val="uk-UA"/>
        </w:rPr>
      </w:pPr>
    </w:p>
    <w:p w:rsidR="004C5396" w:rsidRDefault="004C5396" w:rsidP="004C5396">
      <w:pPr>
        <w:jc w:val="center"/>
        <w:rPr>
          <w:b/>
          <w:sz w:val="28"/>
          <w:szCs w:val="28"/>
          <w:lang w:val="uk-UA"/>
        </w:rPr>
      </w:pPr>
    </w:p>
    <w:p w:rsidR="004C5396" w:rsidRPr="00447449" w:rsidRDefault="004C5396" w:rsidP="004C5396">
      <w:pPr>
        <w:jc w:val="center"/>
        <w:rPr>
          <w:b/>
          <w:sz w:val="28"/>
          <w:szCs w:val="28"/>
          <w:lang w:val="uk-UA"/>
        </w:rPr>
      </w:pPr>
      <w:r w:rsidRPr="00447449">
        <w:rPr>
          <w:b/>
          <w:sz w:val="28"/>
          <w:szCs w:val="28"/>
          <w:lang w:val="uk-UA"/>
        </w:rPr>
        <w:t>САХНОВЩИНСЬКА СЕЛИЩНА РАДА</w:t>
      </w:r>
    </w:p>
    <w:p w:rsidR="004C5396" w:rsidRPr="00447449" w:rsidRDefault="00C44330" w:rsidP="004C5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БЕРЕСТИНСЬКОГО</w:t>
      </w:r>
      <w:r w:rsidR="004C5396" w:rsidRPr="00447449">
        <w:rPr>
          <w:b/>
          <w:sz w:val="28"/>
          <w:szCs w:val="28"/>
          <w:lang w:val="uk-UA"/>
        </w:rPr>
        <w:t xml:space="preserve"> РАЙОНУ ХАРКІВСЬКОЇ ОБЛАСТІ</w:t>
      </w:r>
    </w:p>
    <w:p w:rsidR="004C5396" w:rsidRPr="00447449" w:rsidRDefault="004C5396" w:rsidP="004C5396">
      <w:pPr>
        <w:jc w:val="center"/>
        <w:rPr>
          <w:b/>
          <w:sz w:val="28"/>
          <w:szCs w:val="28"/>
          <w:lang w:val="uk-UA"/>
        </w:rPr>
      </w:pPr>
      <w:r w:rsidRPr="00447449">
        <w:rPr>
          <w:b/>
          <w:sz w:val="28"/>
          <w:szCs w:val="28"/>
          <w:lang w:val="uk-UA"/>
        </w:rPr>
        <w:t>ВІДДІЛ ОСВІТИ, КУЛЬТУРИ, МОЛОДІ ТА СПОРТУ</w:t>
      </w:r>
    </w:p>
    <w:p w:rsidR="004C5396" w:rsidRDefault="004C5396" w:rsidP="004C5396">
      <w:pPr>
        <w:jc w:val="center"/>
        <w:rPr>
          <w:b/>
          <w:sz w:val="28"/>
          <w:szCs w:val="28"/>
          <w:lang w:val="uk-UA"/>
        </w:rPr>
      </w:pPr>
    </w:p>
    <w:p w:rsidR="004C5396" w:rsidRDefault="004C5396" w:rsidP="004C5396">
      <w:pPr>
        <w:ind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4C5396" w:rsidRDefault="004C5396" w:rsidP="004C5396">
      <w:pPr>
        <w:ind w:right="-365"/>
        <w:jc w:val="center"/>
        <w:rPr>
          <w:b/>
          <w:sz w:val="28"/>
          <w:szCs w:val="28"/>
          <w:lang w:val="uk-UA"/>
        </w:rPr>
      </w:pPr>
    </w:p>
    <w:p w:rsidR="004C5396" w:rsidRPr="006E14C6" w:rsidRDefault="00466991" w:rsidP="004C5396">
      <w:pPr>
        <w:ind w:right="-5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04.04</w:t>
      </w:r>
      <w:r w:rsidR="00526F47">
        <w:rPr>
          <w:b/>
          <w:sz w:val="28"/>
          <w:szCs w:val="28"/>
          <w:lang w:val="uk-UA"/>
        </w:rPr>
        <w:t>.2025</w:t>
      </w:r>
      <w:r w:rsidR="004C5396">
        <w:rPr>
          <w:b/>
          <w:sz w:val="28"/>
          <w:szCs w:val="28"/>
          <w:lang w:val="uk-UA"/>
        </w:rPr>
        <w:t xml:space="preserve">              </w:t>
      </w:r>
      <w:r w:rsidR="004C5396">
        <w:rPr>
          <w:b/>
          <w:sz w:val="28"/>
          <w:szCs w:val="28"/>
          <w:lang w:val="uk-UA"/>
        </w:rPr>
        <w:tab/>
      </w:r>
      <w:r w:rsidR="004C5396">
        <w:rPr>
          <w:b/>
          <w:sz w:val="28"/>
          <w:szCs w:val="28"/>
          <w:lang w:val="uk-UA"/>
        </w:rPr>
        <w:tab/>
        <w:t xml:space="preserve">       </w:t>
      </w:r>
      <w:proofErr w:type="spellStart"/>
      <w:r w:rsidR="004C5396">
        <w:rPr>
          <w:b/>
          <w:sz w:val="28"/>
          <w:szCs w:val="28"/>
          <w:lang w:val="uk-UA"/>
        </w:rPr>
        <w:t>Сахновщина</w:t>
      </w:r>
      <w:proofErr w:type="spellEnd"/>
      <w:r w:rsidR="004C5396">
        <w:rPr>
          <w:b/>
          <w:sz w:val="28"/>
          <w:szCs w:val="28"/>
          <w:lang w:val="uk-UA"/>
        </w:rPr>
        <w:tab/>
        <w:t xml:space="preserve">          </w:t>
      </w:r>
      <w:r w:rsidR="004C5396">
        <w:rPr>
          <w:b/>
          <w:sz w:val="28"/>
          <w:szCs w:val="28"/>
          <w:lang w:val="uk-UA"/>
        </w:rPr>
        <w:tab/>
      </w:r>
      <w:r w:rsidR="004C5396" w:rsidRPr="00526F47">
        <w:rPr>
          <w:b/>
          <w:color w:val="FF0000"/>
          <w:sz w:val="28"/>
          <w:szCs w:val="28"/>
          <w:lang w:val="uk-UA"/>
        </w:rPr>
        <w:t xml:space="preserve"> </w:t>
      </w:r>
      <w:r w:rsidR="00526F47" w:rsidRPr="00526F47">
        <w:rPr>
          <w:b/>
          <w:color w:val="FF0000"/>
          <w:sz w:val="28"/>
          <w:szCs w:val="28"/>
          <w:lang w:val="uk-UA"/>
        </w:rPr>
        <w:t xml:space="preserve">                       </w:t>
      </w:r>
      <w:r w:rsidR="005A589F" w:rsidRPr="00526F47">
        <w:rPr>
          <w:b/>
          <w:color w:val="FF0000"/>
          <w:sz w:val="28"/>
          <w:szCs w:val="28"/>
          <w:lang w:val="uk-UA"/>
        </w:rPr>
        <w:t xml:space="preserve">  </w:t>
      </w:r>
      <w:r w:rsidR="00A77309" w:rsidRPr="00526F47">
        <w:rPr>
          <w:b/>
          <w:color w:val="FF0000"/>
          <w:sz w:val="28"/>
          <w:szCs w:val="28"/>
          <w:lang w:val="uk-UA"/>
        </w:rPr>
        <w:t xml:space="preserve">   </w:t>
      </w:r>
      <w:r w:rsidR="005A589F" w:rsidRPr="00526F47">
        <w:rPr>
          <w:b/>
          <w:color w:val="FF0000"/>
          <w:sz w:val="28"/>
          <w:szCs w:val="28"/>
          <w:lang w:val="uk-UA"/>
        </w:rPr>
        <w:t xml:space="preserve"> </w:t>
      </w:r>
      <w:r w:rsidR="001B4E5C" w:rsidRPr="00526F47">
        <w:rPr>
          <w:b/>
          <w:color w:val="FF0000"/>
          <w:sz w:val="28"/>
          <w:szCs w:val="28"/>
          <w:lang w:val="uk-UA"/>
        </w:rPr>
        <w:t xml:space="preserve"> </w:t>
      </w:r>
      <w:r w:rsidR="001B4E5C" w:rsidRPr="006E14C6">
        <w:rPr>
          <w:b/>
          <w:sz w:val="28"/>
          <w:szCs w:val="28"/>
          <w:lang w:val="uk-UA"/>
        </w:rPr>
        <w:t>№</w:t>
      </w:r>
      <w:r w:rsidR="003410E8">
        <w:rPr>
          <w:b/>
          <w:sz w:val="28"/>
          <w:szCs w:val="28"/>
          <w:lang w:val="uk-UA"/>
        </w:rPr>
        <w:t xml:space="preserve"> </w:t>
      </w:r>
      <w:r w:rsidR="00DB52FE">
        <w:rPr>
          <w:b/>
          <w:sz w:val="28"/>
          <w:szCs w:val="28"/>
          <w:lang w:val="uk-UA"/>
        </w:rPr>
        <w:t>39</w:t>
      </w:r>
    </w:p>
    <w:tbl>
      <w:tblPr>
        <w:tblpPr w:leftFromText="180" w:rightFromText="180" w:vertAnchor="text" w:horzAnchor="margin" w:tblpY="366"/>
        <w:tblW w:w="4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8"/>
      </w:tblGrid>
      <w:tr w:rsidR="00B11A38" w:rsidRPr="009A68FA" w:rsidTr="00B11A3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11A38" w:rsidRPr="009A68FA" w:rsidRDefault="00B11A38" w:rsidP="00B11A38">
            <w:pPr>
              <w:ind w:left="317" w:right="418" w:hanging="567"/>
              <w:rPr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5"/>
        <w:gridCol w:w="4564"/>
      </w:tblGrid>
      <w:tr w:rsidR="00B11A38" w:rsidRPr="009A68FA" w:rsidTr="0035339F">
        <w:trPr>
          <w:trHeight w:val="1469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926939" w:rsidRDefault="00926939" w:rsidP="007D454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 </w:t>
            </w:r>
            <w:proofErr w:type="spellStart"/>
            <w:r>
              <w:rPr>
                <w:b/>
                <w:sz w:val="28"/>
                <w:szCs w:val="28"/>
              </w:rPr>
              <w:t>проведення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щорічної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926939" w:rsidRDefault="00926939" w:rsidP="007D454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всеукраїнсь</w:t>
            </w:r>
            <w:r w:rsidR="007D4548">
              <w:rPr>
                <w:b/>
                <w:sz w:val="28"/>
                <w:szCs w:val="28"/>
              </w:rPr>
              <w:t>кої</w:t>
            </w:r>
            <w:proofErr w:type="spellEnd"/>
            <w:r w:rsidR="007D4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D4548">
              <w:rPr>
                <w:b/>
                <w:sz w:val="28"/>
                <w:szCs w:val="28"/>
              </w:rPr>
              <w:t>акції</w:t>
            </w:r>
            <w:proofErr w:type="spellEnd"/>
            <w:r w:rsidR="007D4548">
              <w:rPr>
                <w:b/>
                <w:sz w:val="28"/>
                <w:szCs w:val="28"/>
              </w:rPr>
              <w:t xml:space="preserve"> «За </w:t>
            </w:r>
            <w:proofErr w:type="spellStart"/>
            <w:r w:rsidR="007D4548">
              <w:rPr>
                <w:b/>
                <w:sz w:val="28"/>
                <w:szCs w:val="28"/>
              </w:rPr>
              <w:t>чисте</w:t>
            </w:r>
            <w:proofErr w:type="spellEnd"/>
            <w:r w:rsidR="007D45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D4548">
              <w:rPr>
                <w:b/>
                <w:sz w:val="28"/>
                <w:szCs w:val="28"/>
              </w:rPr>
              <w:t>довкілля</w:t>
            </w:r>
            <w:proofErr w:type="spellEnd"/>
            <w:r w:rsidR="007D4548">
              <w:rPr>
                <w:b/>
                <w:sz w:val="28"/>
                <w:szCs w:val="28"/>
              </w:rPr>
              <w:t>»</w:t>
            </w:r>
            <w:r w:rsidR="007D4548">
              <w:rPr>
                <w:b/>
                <w:sz w:val="28"/>
                <w:szCs w:val="28"/>
                <w:lang w:val="uk-UA"/>
              </w:rPr>
              <w:t xml:space="preserve"> та дня благоустрою території населених пункті</w:t>
            </w:r>
            <w:proofErr w:type="gramStart"/>
            <w:r w:rsidR="007D4548">
              <w:rPr>
                <w:b/>
                <w:sz w:val="28"/>
                <w:szCs w:val="28"/>
                <w:lang w:val="uk-UA"/>
              </w:rPr>
              <w:t>в</w:t>
            </w:r>
            <w:proofErr w:type="gramEnd"/>
            <w:r w:rsidR="007D4548">
              <w:rPr>
                <w:b/>
                <w:sz w:val="28"/>
                <w:szCs w:val="28"/>
                <w:lang w:val="uk-UA"/>
              </w:rPr>
              <w:t xml:space="preserve">» </w:t>
            </w:r>
            <w:proofErr w:type="gramStart"/>
            <w:r w:rsidR="007D4548">
              <w:rPr>
                <w:b/>
                <w:sz w:val="28"/>
                <w:szCs w:val="28"/>
                <w:lang w:val="uk-UA"/>
              </w:rPr>
              <w:t>в</w:t>
            </w:r>
            <w:proofErr w:type="gramEnd"/>
            <w:r w:rsidR="007D4548">
              <w:rPr>
                <w:b/>
                <w:sz w:val="28"/>
                <w:szCs w:val="28"/>
                <w:lang w:val="uk-UA"/>
              </w:rPr>
              <w:t xml:space="preserve"> закладах освіти та культури в Сахновщинській селищній раді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26939" w:rsidRDefault="00926939" w:rsidP="007D454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20</w:t>
            </w:r>
            <w:r>
              <w:rPr>
                <w:b/>
                <w:sz w:val="28"/>
                <w:szCs w:val="28"/>
                <w:lang w:val="uk-UA"/>
              </w:rPr>
              <w:t>25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році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11A38" w:rsidRPr="009A68FA" w:rsidRDefault="00B11A38" w:rsidP="006D09E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11A38" w:rsidRPr="009A68FA" w:rsidRDefault="00B11A38" w:rsidP="00BC2C73">
            <w:pPr>
              <w:ind w:left="33" w:right="418" w:firstLine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26939" w:rsidRPr="00926939" w:rsidRDefault="00394EFA" w:rsidP="007D4548">
      <w:pPr>
        <w:tabs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66991">
        <w:rPr>
          <w:sz w:val="28"/>
          <w:szCs w:val="28"/>
          <w:lang w:val="uk-UA"/>
        </w:rPr>
        <w:t>Відповідно до ст. 30,</w:t>
      </w:r>
      <w:r w:rsidR="003410E8">
        <w:rPr>
          <w:sz w:val="28"/>
          <w:szCs w:val="28"/>
          <w:lang w:val="uk-UA"/>
        </w:rPr>
        <w:t xml:space="preserve"> </w:t>
      </w:r>
      <w:r w:rsidR="00466991">
        <w:rPr>
          <w:sz w:val="28"/>
          <w:szCs w:val="28"/>
          <w:lang w:val="uk-UA"/>
        </w:rPr>
        <w:t>33,</w:t>
      </w:r>
      <w:r w:rsidR="003410E8">
        <w:rPr>
          <w:sz w:val="28"/>
          <w:szCs w:val="28"/>
          <w:lang w:val="uk-UA"/>
        </w:rPr>
        <w:t xml:space="preserve"> </w:t>
      </w:r>
      <w:r w:rsidR="00466991">
        <w:rPr>
          <w:sz w:val="28"/>
          <w:szCs w:val="28"/>
          <w:lang w:val="uk-UA"/>
        </w:rPr>
        <w:t>40 Закону України від 21.05.1997 № 280/97-ВР «Про місцеве самоврядування в Україні», Закон України від 06.09.2005 №2807-</w:t>
      </w:r>
      <w:r w:rsidR="00466991">
        <w:rPr>
          <w:sz w:val="28"/>
          <w:szCs w:val="28"/>
          <w:lang w:val="en-US"/>
        </w:rPr>
        <w:t>IV</w:t>
      </w:r>
      <w:r w:rsidR="00466991" w:rsidRPr="003410E8">
        <w:rPr>
          <w:sz w:val="28"/>
          <w:szCs w:val="28"/>
          <w:lang w:val="uk-UA"/>
        </w:rPr>
        <w:t xml:space="preserve"> </w:t>
      </w:r>
      <w:r w:rsidR="00466991">
        <w:rPr>
          <w:sz w:val="28"/>
          <w:szCs w:val="28"/>
          <w:lang w:val="uk-UA"/>
        </w:rPr>
        <w:t>«Про благоустрій населених пунктів», розпорядження Кабінету Міністрів України» від 31.03.2010 №777-р «Про деякі питання проведення щорічної акції</w:t>
      </w:r>
      <w:r w:rsidR="00754668">
        <w:rPr>
          <w:sz w:val="28"/>
          <w:szCs w:val="28"/>
          <w:lang w:val="uk-UA"/>
        </w:rPr>
        <w:t xml:space="preserve"> «За чисте довкілля» та дня благоустрою території населених пунктів», рішення виконавчого комітету Сахновщинської селищної ради </w:t>
      </w:r>
      <w:proofErr w:type="spellStart"/>
      <w:r w:rsidR="00754668">
        <w:rPr>
          <w:sz w:val="28"/>
          <w:szCs w:val="28"/>
          <w:lang w:val="uk-UA"/>
        </w:rPr>
        <w:t>Берестинського</w:t>
      </w:r>
      <w:proofErr w:type="spellEnd"/>
      <w:r w:rsidR="00754668">
        <w:rPr>
          <w:sz w:val="28"/>
          <w:szCs w:val="28"/>
          <w:lang w:val="uk-UA"/>
        </w:rPr>
        <w:t xml:space="preserve"> району Харківської області</w:t>
      </w:r>
      <w:r w:rsidR="003410E8">
        <w:rPr>
          <w:sz w:val="28"/>
          <w:szCs w:val="28"/>
          <w:lang w:val="uk-UA"/>
        </w:rPr>
        <w:t xml:space="preserve"> від 27 березня 2025</w:t>
      </w:r>
      <w:r w:rsidR="00C12729">
        <w:rPr>
          <w:sz w:val="28"/>
          <w:szCs w:val="28"/>
          <w:lang w:val="uk-UA"/>
        </w:rPr>
        <w:t xml:space="preserve"> </w:t>
      </w:r>
      <w:r w:rsidR="003410E8">
        <w:rPr>
          <w:sz w:val="28"/>
          <w:szCs w:val="28"/>
          <w:lang w:val="uk-UA"/>
        </w:rPr>
        <w:t>року №105</w:t>
      </w:r>
      <w:r w:rsidR="00754668">
        <w:rPr>
          <w:sz w:val="28"/>
          <w:szCs w:val="28"/>
          <w:lang w:val="uk-UA"/>
        </w:rPr>
        <w:t xml:space="preserve"> «Про організацію «Дня довкілля» та роботи по благоустрою й наведенню санітарного порядку на території населених пунктів громади», з метою забезпечення утримання територій закладів освіти, культури в належному стані, їх санітарного очищення, збереження об’єктів загального користування та створення умов, сприятливих для життє</w:t>
      </w:r>
      <w:r w:rsidR="003410E8">
        <w:rPr>
          <w:sz w:val="28"/>
          <w:szCs w:val="28"/>
          <w:lang w:val="uk-UA"/>
        </w:rPr>
        <w:t xml:space="preserve">діяльності учасників </w:t>
      </w:r>
      <w:proofErr w:type="spellStart"/>
      <w:r w:rsidR="003410E8">
        <w:rPr>
          <w:sz w:val="28"/>
          <w:szCs w:val="28"/>
          <w:lang w:val="uk-UA"/>
        </w:rPr>
        <w:t>навчально</w:t>
      </w:r>
      <w:proofErr w:type="spellEnd"/>
      <w:r w:rsidR="003410E8">
        <w:rPr>
          <w:sz w:val="28"/>
          <w:szCs w:val="28"/>
          <w:lang w:val="uk-UA"/>
        </w:rPr>
        <w:t xml:space="preserve"> </w:t>
      </w:r>
      <w:r w:rsidR="00754668">
        <w:rPr>
          <w:sz w:val="28"/>
          <w:szCs w:val="28"/>
          <w:lang w:val="uk-UA"/>
        </w:rPr>
        <w:t xml:space="preserve">виховного процесу, проведення заходів з благоустрою та озеленення, </w:t>
      </w:r>
      <w:r w:rsidR="00754668" w:rsidRPr="00754668">
        <w:rPr>
          <w:b/>
          <w:sz w:val="28"/>
          <w:szCs w:val="28"/>
          <w:lang w:val="uk-UA"/>
        </w:rPr>
        <w:t>наказую</w:t>
      </w:r>
      <w:r w:rsidR="00754668">
        <w:rPr>
          <w:sz w:val="28"/>
          <w:szCs w:val="28"/>
          <w:lang w:val="uk-UA"/>
        </w:rPr>
        <w:t>:</w:t>
      </w:r>
    </w:p>
    <w:p w:rsidR="00926939" w:rsidRDefault="00926939" w:rsidP="007D4548">
      <w:pPr>
        <w:spacing w:line="276" w:lineRule="auto"/>
        <w:ind w:firstLine="709"/>
        <w:jc w:val="both"/>
        <w:rPr>
          <w:sz w:val="28"/>
          <w:szCs w:val="28"/>
        </w:rPr>
      </w:pPr>
    </w:p>
    <w:p w:rsidR="00926939" w:rsidRDefault="00926939" w:rsidP="007D4548">
      <w:pPr>
        <w:pStyle w:val="a8"/>
        <w:spacing w:line="276" w:lineRule="auto"/>
        <w:jc w:val="both"/>
        <w:rPr>
          <w:szCs w:val="24"/>
        </w:rPr>
      </w:pPr>
      <w:r>
        <w:t>1. Провести   щорічну всеукраїнську акцію «За чисте довкілля» та  дня благоустрою</w:t>
      </w:r>
      <w:r w:rsidR="007D4548">
        <w:t xml:space="preserve"> території населених пунктів</w:t>
      </w:r>
      <w:r>
        <w:t>».</w:t>
      </w:r>
    </w:p>
    <w:p w:rsidR="00926939" w:rsidRDefault="00926939" w:rsidP="007D4548">
      <w:pPr>
        <w:pStyle w:val="a8"/>
        <w:spacing w:line="276" w:lineRule="auto"/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35559">
        <w:rPr>
          <w:b/>
          <w:szCs w:val="28"/>
        </w:rPr>
        <w:t>З 09.04</w:t>
      </w:r>
      <w:r w:rsidR="00593371" w:rsidRPr="00835559">
        <w:rPr>
          <w:b/>
          <w:szCs w:val="28"/>
        </w:rPr>
        <w:t>.2025 по 30.05.2025</w:t>
      </w:r>
    </w:p>
    <w:p w:rsidR="00926939" w:rsidRDefault="00926939" w:rsidP="007D4548">
      <w:pPr>
        <w:pStyle w:val="a8"/>
        <w:spacing w:line="276" w:lineRule="auto"/>
        <w:jc w:val="both"/>
        <w:rPr>
          <w:szCs w:val="24"/>
        </w:rPr>
      </w:pPr>
      <w:r>
        <w:t>2. Призначити відповідальним за організацію та проведення щорічної всеукраїнської акції  «За чисте довкілля» та дня благоустрою</w:t>
      </w:r>
      <w:r w:rsidR="007D4548">
        <w:t xml:space="preserve"> території населених пунктів</w:t>
      </w:r>
      <w:r>
        <w:t xml:space="preserve">» начальника </w:t>
      </w:r>
      <w:r w:rsidR="00814B02">
        <w:t xml:space="preserve">групи централізованого господарського </w:t>
      </w:r>
      <w:r w:rsidR="00814B02">
        <w:lastRenderedPageBreak/>
        <w:t>обслуг</w:t>
      </w:r>
      <w:r w:rsidR="001C5736">
        <w:t xml:space="preserve">овування </w:t>
      </w:r>
      <w:r>
        <w:t xml:space="preserve"> відділу  освіти</w:t>
      </w:r>
      <w:r w:rsidR="001C5736">
        <w:t xml:space="preserve">, культури, молоді та спорту </w:t>
      </w:r>
      <w:r>
        <w:t xml:space="preserve">Сахновщинської   селищної ради </w:t>
      </w:r>
      <w:r w:rsidR="001C5736">
        <w:t>Сергія КОРОТНЄВА.</w:t>
      </w:r>
    </w:p>
    <w:p w:rsidR="00926939" w:rsidRDefault="00926939" w:rsidP="007D4548">
      <w:pPr>
        <w:pStyle w:val="a8"/>
        <w:spacing w:line="276" w:lineRule="auto"/>
        <w:jc w:val="both"/>
      </w:pPr>
      <w:r>
        <w:t>3. Затвердити заходи щодо проведення щорічної всеукраїнської акції  «За чисте довкілля» та дня благоустрою територій населених пунктів» (додаються).</w:t>
      </w:r>
    </w:p>
    <w:p w:rsidR="00926939" w:rsidRPr="00926939" w:rsidRDefault="00926939" w:rsidP="007D4548">
      <w:pPr>
        <w:spacing w:line="276" w:lineRule="auto"/>
        <w:jc w:val="both"/>
        <w:rPr>
          <w:sz w:val="28"/>
          <w:szCs w:val="28"/>
          <w:lang w:val="uk-UA"/>
        </w:rPr>
      </w:pPr>
      <w:r w:rsidRPr="00926939">
        <w:rPr>
          <w:lang w:val="uk-UA"/>
        </w:rPr>
        <w:t>4</w:t>
      </w:r>
      <w:r w:rsidRPr="00926939">
        <w:rPr>
          <w:sz w:val="28"/>
          <w:szCs w:val="28"/>
          <w:lang w:val="uk-UA"/>
        </w:rPr>
        <w:t>. Інженеру з охорони прац</w:t>
      </w:r>
      <w:r>
        <w:rPr>
          <w:sz w:val="28"/>
          <w:szCs w:val="28"/>
          <w:lang w:val="uk-UA"/>
        </w:rPr>
        <w:t>і відділу освіти</w:t>
      </w:r>
      <w:r w:rsidR="00C12729">
        <w:rPr>
          <w:sz w:val="28"/>
          <w:szCs w:val="28"/>
          <w:lang w:val="uk-UA"/>
        </w:rPr>
        <w:t>, культури, молоді та спорту</w:t>
      </w:r>
      <w:r>
        <w:rPr>
          <w:sz w:val="28"/>
          <w:szCs w:val="28"/>
          <w:lang w:val="uk-UA"/>
        </w:rPr>
        <w:t xml:space="preserve"> Сахновщинської селищно</w:t>
      </w:r>
      <w:r w:rsidR="00CD19CA">
        <w:rPr>
          <w:sz w:val="28"/>
          <w:szCs w:val="28"/>
          <w:lang w:val="uk-UA"/>
        </w:rPr>
        <w:t>ї ради Івану ЛУКАРЕНКО</w:t>
      </w:r>
      <w:r w:rsidRPr="00926939">
        <w:rPr>
          <w:sz w:val="28"/>
          <w:szCs w:val="28"/>
          <w:lang w:val="uk-UA"/>
        </w:rPr>
        <w:t>, організувати проведення відповідних інструктажів з охорони праці та безпеки життєдіяльності з усіма учасниками акції «За чисте довкілля та дня благоустрою</w:t>
      </w:r>
      <w:r>
        <w:rPr>
          <w:sz w:val="28"/>
          <w:szCs w:val="28"/>
          <w:lang w:val="uk-UA"/>
        </w:rPr>
        <w:t xml:space="preserve"> територій населених пунктів</w:t>
      </w:r>
      <w:r w:rsidRPr="00926939">
        <w:rPr>
          <w:sz w:val="28"/>
          <w:szCs w:val="28"/>
          <w:lang w:val="uk-UA"/>
        </w:rPr>
        <w:t>».</w:t>
      </w:r>
    </w:p>
    <w:p w:rsidR="00926939" w:rsidRPr="007A2E46" w:rsidRDefault="00926939" w:rsidP="00CD19CA">
      <w:pPr>
        <w:pStyle w:val="a8"/>
        <w:spacing w:line="276" w:lineRule="auto"/>
        <w:jc w:val="right"/>
        <w:rPr>
          <w:b/>
          <w:szCs w:val="28"/>
        </w:rPr>
      </w:pPr>
      <w:r w:rsidRPr="007A2E46">
        <w:rPr>
          <w:b/>
          <w:szCs w:val="28"/>
        </w:rPr>
        <w:t xml:space="preserve">Упродовж дії акції </w:t>
      </w:r>
    </w:p>
    <w:p w:rsidR="00926939" w:rsidRDefault="00926939" w:rsidP="007D45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r w:rsidR="00CD19CA">
        <w:rPr>
          <w:sz w:val="28"/>
          <w:szCs w:val="28"/>
          <w:lang w:val="uk-UA"/>
        </w:rPr>
        <w:t>закладів освіти та культури</w:t>
      </w:r>
      <w:r>
        <w:rPr>
          <w:sz w:val="28"/>
          <w:szCs w:val="28"/>
        </w:rPr>
        <w:t>:</w:t>
      </w:r>
    </w:p>
    <w:p w:rsidR="00926939" w:rsidRDefault="00926939" w:rsidP="007D45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proofErr w:type="gramStart"/>
      <w:r>
        <w:rPr>
          <w:sz w:val="28"/>
          <w:szCs w:val="28"/>
        </w:rPr>
        <w:t>Розробити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наказом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акції</w:t>
      </w:r>
      <w:proofErr w:type="spellEnd"/>
      <w:r>
        <w:rPr>
          <w:sz w:val="28"/>
          <w:szCs w:val="28"/>
        </w:rPr>
        <w:t xml:space="preserve">  «За </w:t>
      </w:r>
      <w:proofErr w:type="spellStart"/>
      <w:r>
        <w:rPr>
          <w:sz w:val="28"/>
          <w:szCs w:val="28"/>
        </w:rPr>
        <w:t>чисте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>» та дня благоустрою</w:t>
      </w:r>
      <w:r w:rsidR="00CD19CA">
        <w:rPr>
          <w:sz w:val="28"/>
          <w:szCs w:val="28"/>
          <w:lang w:val="uk-UA"/>
        </w:rPr>
        <w:t xml:space="preserve"> території населених пунктів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термінів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наказу та заходи</w:t>
      </w:r>
      <w:proofErr w:type="gramEnd"/>
      <w:r>
        <w:rPr>
          <w:sz w:val="28"/>
          <w:szCs w:val="28"/>
        </w:rPr>
        <w:t xml:space="preserve">  подати 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, культури, </w:t>
      </w:r>
      <w:proofErr w:type="gramStart"/>
      <w:r>
        <w:rPr>
          <w:sz w:val="28"/>
          <w:szCs w:val="28"/>
          <w:lang w:val="uk-UA"/>
        </w:rPr>
        <w:t>молод</w:t>
      </w:r>
      <w:proofErr w:type="gramEnd"/>
      <w:r>
        <w:rPr>
          <w:sz w:val="28"/>
          <w:szCs w:val="28"/>
          <w:lang w:val="uk-UA"/>
        </w:rPr>
        <w:t>і та спорту</w:t>
      </w:r>
      <w:r>
        <w:rPr>
          <w:sz w:val="28"/>
          <w:szCs w:val="28"/>
        </w:rPr>
        <w:t>.</w:t>
      </w:r>
    </w:p>
    <w:p w:rsidR="00926939" w:rsidRPr="007A2E46" w:rsidRDefault="00593371" w:rsidP="00CD19CA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7A2E46">
        <w:rPr>
          <w:b/>
          <w:sz w:val="28"/>
          <w:szCs w:val="28"/>
        </w:rPr>
        <w:t xml:space="preserve">До </w:t>
      </w:r>
      <w:r w:rsidRPr="007A2E46">
        <w:rPr>
          <w:b/>
          <w:sz w:val="28"/>
          <w:szCs w:val="28"/>
          <w:lang w:val="uk-UA"/>
        </w:rPr>
        <w:t>18</w:t>
      </w:r>
      <w:r w:rsidRPr="007A2E46">
        <w:rPr>
          <w:b/>
          <w:sz w:val="28"/>
          <w:szCs w:val="28"/>
        </w:rPr>
        <w:t>.0</w:t>
      </w:r>
      <w:r w:rsidRPr="007A2E46">
        <w:rPr>
          <w:b/>
          <w:sz w:val="28"/>
          <w:szCs w:val="28"/>
          <w:lang w:val="uk-UA"/>
        </w:rPr>
        <w:t>4</w:t>
      </w:r>
      <w:r w:rsidRPr="007A2E46">
        <w:rPr>
          <w:b/>
          <w:sz w:val="28"/>
          <w:szCs w:val="28"/>
        </w:rPr>
        <w:t>.20</w:t>
      </w:r>
      <w:r w:rsidRPr="007A2E46">
        <w:rPr>
          <w:b/>
          <w:sz w:val="28"/>
          <w:szCs w:val="28"/>
          <w:lang w:val="uk-UA"/>
        </w:rPr>
        <w:t>25</w:t>
      </w:r>
    </w:p>
    <w:p w:rsidR="00926939" w:rsidRDefault="00926939" w:rsidP="007D45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 </w:t>
      </w:r>
      <w:proofErr w:type="spellStart"/>
      <w:r>
        <w:rPr>
          <w:sz w:val="28"/>
          <w:szCs w:val="28"/>
        </w:rPr>
        <w:t>Організувати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щорічній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акції</w:t>
      </w:r>
      <w:proofErr w:type="spellEnd"/>
      <w:r>
        <w:rPr>
          <w:sz w:val="28"/>
          <w:szCs w:val="28"/>
        </w:rPr>
        <w:t xml:space="preserve"> «За </w:t>
      </w:r>
      <w:proofErr w:type="spellStart"/>
      <w:r>
        <w:rPr>
          <w:sz w:val="28"/>
          <w:szCs w:val="28"/>
        </w:rPr>
        <w:t>чисте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>» та дня благоустрою</w:t>
      </w:r>
      <w:r w:rsidR="00593371">
        <w:rPr>
          <w:sz w:val="28"/>
          <w:szCs w:val="28"/>
          <w:lang w:val="uk-UA"/>
        </w:rPr>
        <w:t xml:space="preserve"> територій населених пункті</w:t>
      </w:r>
      <w:proofErr w:type="gramStart"/>
      <w:r w:rsidR="00593371"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</w:rPr>
        <w:t>»</w:t>
      </w:r>
      <w:r w:rsidR="00CD19CA">
        <w:rPr>
          <w:sz w:val="28"/>
          <w:szCs w:val="28"/>
          <w:lang w:val="uk-UA"/>
        </w:rPr>
        <w:t xml:space="preserve"> за можливості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.</w:t>
      </w:r>
    </w:p>
    <w:p w:rsidR="00926939" w:rsidRDefault="00926939" w:rsidP="007D4548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5.3. Узяти під особистий контроль питання забезпеченості безпеки праці учнівської молоді, а також педагогічних та інших працівників, з метою уникнення випадків їх травмування під час проведення акції та дня благоуст</w:t>
      </w:r>
      <w:r w:rsidR="00593371">
        <w:rPr>
          <w:szCs w:val="28"/>
        </w:rPr>
        <w:t>рою територій населених пунктів</w:t>
      </w:r>
      <w:r w:rsidR="00CD19CA">
        <w:rPr>
          <w:szCs w:val="28"/>
        </w:rPr>
        <w:t>.</w:t>
      </w:r>
      <w:r w:rsidR="00593371">
        <w:rPr>
          <w:szCs w:val="28"/>
        </w:rPr>
        <w:t xml:space="preserve">  </w:t>
      </w:r>
    </w:p>
    <w:p w:rsidR="00926939" w:rsidRPr="007A2E46" w:rsidRDefault="00926939" w:rsidP="00CD19CA">
      <w:pPr>
        <w:pStyle w:val="a8"/>
        <w:spacing w:line="276" w:lineRule="auto"/>
        <w:jc w:val="right"/>
        <w:rPr>
          <w:b/>
          <w:szCs w:val="28"/>
        </w:rPr>
      </w:pPr>
      <w:r w:rsidRPr="007A2E46">
        <w:rPr>
          <w:b/>
          <w:szCs w:val="28"/>
        </w:rPr>
        <w:t xml:space="preserve">Упродовж дії акції </w:t>
      </w:r>
    </w:p>
    <w:p w:rsidR="00926939" w:rsidRPr="00926939" w:rsidRDefault="00926939" w:rsidP="007D4548">
      <w:pPr>
        <w:spacing w:line="276" w:lineRule="auto"/>
        <w:ind w:right="41"/>
        <w:jc w:val="both"/>
        <w:rPr>
          <w:sz w:val="28"/>
          <w:szCs w:val="28"/>
          <w:lang w:val="uk-UA"/>
        </w:rPr>
      </w:pPr>
      <w:r w:rsidRPr="00926939">
        <w:rPr>
          <w:sz w:val="28"/>
          <w:szCs w:val="28"/>
          <w:lang w:val="uk-UA"/>
        </w:rPr>
        <w:t>5.4. Нада</w:t>
      </w:r>
      <w:r w:rsidR="00CD19CA">
        <w:rPr>
          <w:sz w:val="28"/>
          <w:szCs w:val="28"/>
          <w:lang w:val="uk-UA"/>
        </w:rPr>
        <w:t>вати плани проведення заходів</w:t>
      </w:r>
      <w:r w:rsidRPr="00926939">
        <w:rPr>
          <w:sz w:val="28"/>
          <w:szCs w:val="28"/>
          <w:lang w:val="uk-UA"/>
        </w:rPr>
        <w:t xml:space="preserve"> та звіти про їх виконання до </w:t>
      </w:r>
      <w:r w:rsidR="00CD19CA">
        <w:rPr>
          <w:sz w:val="28"/>
          <w:szCs w:val="28"/>
          <w:lang w:val="uk-UA"/>
        </w:rPr>
        <w:t>групи централізованого господарського обслуговування</w:t>
      </w:r>
      <w:r w:rsidRPr="00926939">
        <w:rPr>
          <w:sz w:val="28"/>
          <w:szCs w:val="28"/>
          <w:lang w:val="uk-UA"/>
        </w:rPr>
        <w:t xml:space="preserve"> ві</w:t>
      </w:r>
      <w:r w:rsidR="007A2E46">
        <w:rPr>
          <w:sz w:val="28"/>
          <w:szCs w:val="28"/>
          <w:lang w:val="uk-UA"/>
        </w:rPr>
        <w:t>дділу освіти</w:t>
      </w:r>
      <w:r w:rsidR="00CD19CA">
        <w:rPr>
          <w:sz w:val="28"/>
          <w:szCs w:val="28"/>
          <w:lang w:val="uk-UA"/>
        </w:rPr>
        <w:t>, культури, молоді та спорту</w:t>
      </w:r>
      <w:r w:rsidR="007A2E46">
        <w:rPr>
          <w:sz w:val="28"/>
          <w:szCs w:val="28"/>
          <w:lang w:val="uk-UA"/>
        </w:rPr>
        <w:t xml:space="preserve"> Сахновщинської селищної ради.</w:t>
      </w:r>
      <w:r w:rsidRPr="00926939">
        <w:rPr>
          <w:sz w:val="28"/>
          <w:szCs w:val="28"/>
          <w:lang w:val="uk-UA"/>
        </w:rPr>
        <w:t xml:space="preserve"> </w:t>
      </w:r>
    </w:p>
    <w:p w:rsidR="00926939" w:rsidRPr="00CD19CA" w:rsidRDefault="00926939" w:rsidP="007D4548">
      <w:pPr>
        <w:spacing w:line="276" w:lineRule="auto"/>
        <w:ind w:right="41"/>
        <w:jc w:val="both"/>
        <w:rPr>
          <w:b/>
          <w:sz w:val="28"/>
          <w:szCs w:val="28"/>
          <w:lang w:val="uk-UA"/>
        </w:rPr>
      </w:pP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</w:r>
      <w:r w:rsidRPr="00926939">
        <w:rPr>
          <w:sz w:val="28"/>
          <w:szCs w:val="28"/>
          <w:lang w:val="uk-UA"/>
        </w:rPr>
        <w:tab/>
        <w:t xml:space="preserve"> </w:t>
      </w:r>
      <w:r w:rsidR="00ED2DF1">
        <w:rPr>
          <w:b/>
          <w:sz w:val="28"/>
          <w:szCs w:val="28"/>
          <w:lang w:val="uk-UA"/>
        </w:rPr>
        <w:t xml:space="preserve">  </w:t>
      </w:r>
      <w:r w:rsidR="00CD19CA">
        <w:rPr>
          <w:b/>
          <w:sz w:val="28"/>
          <w:szCs w:val="28"/>
          <w:lang w:val="uk-UA"/>
        </w:rPr>
        <w:t>П</w:t>
      </w:r>
      <w:proofErr w:type="spellStart"/>
      <w:r w:rsidRPr="007A2E46">
        <w:rPr>
          <w:b/>
          <w:sz w:val="28"/>
          <w:szCs w:val="28"/>
        </w:rPr>
        <w:t>ісля</w:t>
      </w:r>
      <w:proofErr w:type="spellEnd"/>
      <w:r w:rsidRPr="007A2E46">
        <w:rPr>
          <w:b/>
          <w:sz w:val="28"/>
          <w:szCs w:val="28"/>
        </w:rPr>
        <w:t xml:space="preserve"> </w:t>
      </w:r>
      <w:proofErr w:type="spellStart"/>
      <w:r w:rsidRPr="007A2E46">
        <w:rPr>
          <w:b/>
          <w:sz w:val="28"/>
          <w:szCs w:val="28"/>
        </w:rPr>
        <w:t>проведення</w:t>
      </w:r>
      <w:proofErr w:type="spellEnd"/>
      <w:r w:rsidR="00CD19CA">
        <w:rPr>
          <w:b/>
          <w:sz w:val="28"/>
          <w:szCs w:val="28"/>
          <w:lang w:val="uk-UA"/>
        </w:rPr>
        <w:t xml:space="preserve"> заходів</w:t>
      </w:r>
    </w:p>
    <w:p w:rsidR="00926939" w:rsidRPr="00CD19CA" w:rsidRDefault="00926939" w:rsidP="007D4548">
      <w:pPr>
        <w:spacing w:line="276" w:lineRule="auto"/>
        <w:ind w:right="41"/>
        <w:jc w:val="both"/>
        <w:rPr>
          <w:b/>
          <w:sz w:val="28"/>
          <w:szCs w:val="28"/>
          <w:lang w:val="uk-UA"/>
        </w:rPr>
      </w:pPr>
      <w:r w:rsidRPr="007A2E46">
        <w:rPr>
          <w:b/>
          <w:sz w:val="28"/>
          <w:szCs w:val="28"/>
        </w:rPr>
        <w:t xml:space="preserve">                                                                         </w:t>
      </w:r>
      <w:r w:rsidR="00ED2DF1">
        <w:rPr>
          <w:b/>
          <w:sz w:val="28"/>
          <w:szCs w:val="28"/>
        </w:rPr>
        <w:t xml:space="preserve">      </w:t>
      </w:r>
      <w:r w:rsidR="00CD19CA">
        <w:rPr>
          <w:b/>
          <w:sz w:val="28"/>
          <w:szCs w:val="28"/>
          <w:lang w:val="uk-UA"/>
        </w:rPr>
        <w:t>з благоустрою</w:t>
      </w:r>
    </w:p>
    <w:p w:rsidR="00926939" w:rsidRDefault="00926939" w:rsidP="007D4548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6. Працівникам відд</w:t>
      </w:r>
      <w:r w:rsidR="007A2E46">
        <w:rPr>
          <w:szCs w:val="28"/>
        </w:rPr>
        <w:t>ілу освіти</w:t>
      </w:r>
      <w:r w:rsidR="00CD19CA">
        <w:rPr>
          <w:szCs w:val="28"/>
        </w:rPr>
        <w:t>, культури, молоді та спорту</w:t>
      </w:r>
      <w:r w:rsidR="007A2E46">
        <w:rPr>
          <w:szCs w:val="28"/>
        </w:rPr>
        <w:t xml:space="preserve"> Сахновщинської </w:t>
      </w:r>
      <w:r w:rsidR="00835559">
        <w:rPr>
          <w:szCs w:val="28"/>
        </w:rPr>
        <w:t>селищної ради</w:t>
      </w:r>
      <w:r>
        <w:rPr>
          <w:szCs w:val="28"/>
        </w:rPr>
        <w:t xml:space="preserve"> взяти участь у проведенні вс</w:t>
      </w:r>
      <w:r w:rsidR="00C12729">
        <w:rPr>
          <w:szCs w:val="28"/>
        </w:rPr>
        <w:t>еукраїнської акції</w:t>
      </w:r>
      <w:r>
        <w:rPr>
          <w:szCs w:val="28"/>
        </w:rPr>
        <w:t xml:space="preserve"> «За чисте довкілля» та дня благоустрою</w:t>
      </w:r>
      <w:r w:rsidR="00835559">
        <w:rPr>
          <w:szCs w:val="28"/>
        </w:rPr>
        <w:t xml:space="preserve"> територій населених пунктів</w:t>
      </w:r>
      <w:r>
        <w:rPr>
          <w:szCs w:val="28"/>
        </w:rPr>
        <w:t xml:space="preserve">». </w:t>
      </w:r>
    </w:p>
    <w:p w:rsidR="00926939" w:rsidRPr="00835559" w:rsidRDefault="00835559" w:rsidP="00CD19CA">
      <w:pPr>
        <w:pStyle w:val="a8"/>
        <w:spacing w:line="276" w:lineRule="auto"/>
        <w:jc w:val="right"/>
        <w:rPr>
          <w:b/>
          <w:szCs w:val="28"/>
          <w:lang w:val="ru-RU"/>
        </w:rPr>
      </w:pPr>
      <w:r w:rsidRPr="00835559">
        <w:rPr>
          <w:b/>
          <w:szCs w:val="28"/>
        </w:rPr>
        <w:t>З 09.04.2025 по 30.05.2025</w:t>
      </w:r>
    </w:p>
    <w:p w:rsidR="00466991" w:rsidRDefault="00926939" w:rsidP="00CD19CA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7. Контроль за виконанням наказу покласти на начальника </w:t>
      </w:r>
      <w:r w:rsidR="00CD19CA">
        <w:rPr>
          <w:szCs w:val="28"/>
        </w:rPr>
        <w:t>групи централізованого господарського о</w:t>
      </w:r>
      <w:r w:rsidR="00C12729">
        <w:rPr>
          <w:szCs w:val="28"/>
        </w:rPr>
        <w:t>бслуговування</w:t>
      </w:r>
      <w:r w:rsidR="00835559">
        <w:rPr>
          <w:szCs w:val="28"/>
        </w:rPr>
        <w:t xml:space="preserve"> відділу освіти</w:t>
      </w:r>
      <w:r w:rsidR="00CD19CA">
        <w:rPr>
          <w:szCs w:val="28"/>
        </w:rPr>
        <w:t xml:space="preserve">, культури, молоді та спорту </w:t>
      </w:r>
      <w:r w:rsidR="00835559">
        <w:rPr>
          <w:szCs w:val="28"/>
        </w:rPr>
        <w:t xml:space="preserve"> </w:t>
      </w:r>
      <w:r w:rsidR="00CD19CA">
        <w:rPr>
          <w:szCs w:val="28"/>
        </w:rPr>
        <w:t>Сергія КОРОТНЄВА</w:t>
      </w:r>
    </w:p>
    <w:p w:rsidR="00CD19CA" w:rsidRDefault="00CD19CA" w:rsidP="007D4548">
      <w:pPr>
        <w:spacing w:line="276" w:lineRule="auto"/>
        <w:ind w:right="-5"/>
        <w:rPr>
          <w:b/>
          <w:sz w:val="28"/>
          <w:szCs w:val="28"/>
          <w:lang w:val="uk-UA"/>
        </w:rPr>
      </w:pPr>
    </w:p>
    <w:p w:rsidR="00E10631" w:rsidRPr="008B1040" w:rsidRDefault="00E32F13" w:rsidP="007D4548">
      <w:pPr>
        <w:spacing w:line="276" w:lineRule="auto"/>
        <w:ind w:right="-5"/>
        <w:rPr>
          <w:b/>
          <w:sz w:val="28"/>
          <w:szCs w:val="28"/>
          <w:lang w:val="uk-UA"/>
        </w:rPr>
      </w:pPr>
      <w:r w:rsidRPr="008B1040">
        <w:rPr>
          <w:b/>
          <w:sz w:val="28"/>
          <w:szCs w:val="28"/>
          <w:lang w:val="uk-UA"/>
        </w:rPr>
        <w:t>На</w:t>
      </w:r>
      <w:r w:rsidR="00E96FB9" w:rsidRPr="008B1040">
        <w:rPr>
          <w:b/>
          <w:sz w:val="28"/>
          <w:szCs w:val="28"/>
          <w:lang w:val="uk-UA"/>
        </w:rPr>
        <w:t>ч</w:t>
      </w:r>
      <w:r w:rsidRPr="008B1040">
        <w:rPr>
          <w:b/>
          <w:sz w:val="28"/>
          <w:szCs w:val="28"/>
          <w:lang w:val="uk-UA"/>
        </w:rPr>
        <w:t>альник</w:t>
      </w:r>
      <w:r w:rsidR="00CE4623" w:rsidRPr="008B1040">
        <w:rPr>
          <w:b/>
          <w:sz w:val="28"/>
          <w:szCs w:val="28"/>
          <w:lang w:val="uk-UA"/>
        </w:rPr>
        <w:t xml:space="preserve"> відділу освіти</w:t>
      </w:r>
      <w:r w:rsidR="00E10631" w:rsidRPr="008B1040">
        <w:rPr>
          <w:b/>
          <w:sz w:val="28"/>
          <w:szCs w:val="28"/>
          <w:lang w:val="uk-UA"/>
        </w:rPr>
        <w:t xml:space="preserve">, </w:t>
      </w:r>
    </w:p>
    <w:p w:rsidR="00394EFA" w:rsidRPr="00835559" w:rsidRDefault="00E10631" w:rsidP="007D4548">
      <w:pPr>
        <w:spacing w:line="276" w:lineRule="auto"/>
        <w:ind w:right="-5"/>
        <w:rPr>
          <w:b/>
          <w:sz w:val="28"/>
          <w:szCs w:val="28"/>
          <w:lang w:val="uk-UA"/>
        </w:rPr>
      </w:pPr>
      <w:r w:rsidRPr="008B1040">
        <w:rPr>
          <w:b/>
          <w:sz w:val="28"/>
          <w:szCs w:val="28"/>
          <w:lang w:val="uk-UA"/>
        </w:rPr>
        <w:t>культури, молоді та спорту</w:t>
      </w:r>
      <w:r w:rsidR="00275712" w:rsidRPr="008B1040">
        <w:rPr>
          <w:b/>
          <w:sz w:val="28"/>
          <w:szCs w:val="28"/>
          <w:lang w:val="uk-UA"/>
        </w:rPr>
        <w:t xml:space="preserve">                       </w:t>
      </w:r>
      <w:r w:rsidR="0035339F" w:rsidRPr="008B1040">
        <w:rPr>
          <w:b/>
          <w:sz w:val="28"/>
          <w:szCs w:val="28"/>
          <w:lang w:val="uk-UA"/>
        </w:rPr>
        <w:t xml:space="preserve">                     </w:t>
      </w:r>
      <w:r w:rsidR="00E32F13" w:rsidRPr="008B1040">
        <w:rPr>
          <w:b/>
          <w:sz w:val="28"/>
          <w:szCs w:val="28"/>
          <w:lang w:val="uk-UA"/>
        </w:rPr>
        <w:t>Григорій ПЕРКІН</w:t>
      </w:r>
    </w:p>
    <w:p w:rsidR="00394EFA" w:rsidRPr="001F277F" w:rsidRDefault="00DB52FE" w:rsidP="007D4548">
      <w:pPr>
        <w:spacing w:line="276" w:lineRule="auto"/>
        <w:ind w:right="176"/>
        <w:jc w:val="both"/>
        <w:rPr>
          <w:bCs/>
          <w:sz w:val="28"/>
          <w:szCs w:val="24"/>
          <w:lang w:val="uk-UA"/>
        </w:rPr>
      </w:pPr>
      <w:r w:rsidRPr="001F277F">
        <w:rPr>
          <w:bCs/>
          <w:sz w:val="28"/>
          <w:szCs w:val="24"/>
          <w:lang w:val="uk-UA"/>
        </w:rPr>
        <w:lastRenderedPageBreak/>
        <w:t xml:space="preserve">     </w:t>
      </w:r>
      <w:r w:rsidR="00762C92" w:rsidRPr="001F277F">
        <w:rPr>
          <w:bCs/>
          <w:sz w:val="28"/>
          <w:szCs w:val="24"/>
          <w:lang w:val="uk-UA"/>
        </w:rPr>
        <w:t xml:space="preserve">                     </w:t>
      </w:r>
      <w:r w:rsidR="00835559">
        <w:rPr>
          <w:bCs/>
          <w:sz w:val="28"/>
          <w:szCs w:val="24"/>
          <w:lang w:val="uk-UA"/>
        </w:rPr>
        <w:t xml:space="preserve">                                 </w:t>
      </w:r>
      <w:r w:rsidR="001F277F">
        <w:rPr>
          <w:bCs/>
          <w:sz w:val="28"/>
          <w:szCs w:val="24"/>
          <w:lang w:val="uk-UA"/>
        </w:rPr>
        <w:t xml:space="preserve">      </w:t>
      </w:r>
      <w:r w:rsidRPr="001F277F">
        <w:rPr>
          <w:bCs/>
          <w:sz w:val="28"/>
          <w:szCs w:val="24"/>
          <w:lang w:val="uk-UA"/>
        </w:rPr>
        <w:t xml:space="preserve">  Додаток 1</w:t>
      </w:r>
    </w:p>
    <w:p w:rsidR="00762C92" w:rsidRPr="001F277F" w:rsidRDefault="00762C92" w:rsidP="007D4548">
      <w:pPr>
        <w:spacing w:line="276" w:lineRule="auto"/>
        <w:ind w:right="176"/>
        <w:jc w:val="both"/>
        <w:rPr>
          <w:bCs/>
          <w:sz w:val="28"/>
          <w:szCs w:val="24"/>
          <w:lang w:val="uk-UA"/>
        </w:rPr>
      </w:pPr>
      <w:r w:rsidRPr="001F277F">
        <w:rPr>
          <w:bCs/>
          <w:sz w:val="28"/>
          <w:szCs w:val="24"/>
          <w:lang w:val="uk-UA"/>
        </w:rPr>
        <w:t xml:space="preserve">                                           </w:t>
      </w:r>
      <w:r w:rsidR="001F277F">
        <w:rPr>
          <w:bCs/>
          <w:sz w:val="28"/>
          <w:szCs w:val="24"/>
          <w:lang w:val="uk-UA"/>
        </w:rPr>
        <w:t xml:space="preserve">          </w:t>
      </w:r>
      <w:r w:rsidRPr="001F277F">
        <w:rPr>
          <w:bCs/>
          <w:sz w:val="28"/>
          <w:szCs w:val="24"/>
          <w:lang w:val="uk-UA"/>
        </w:rPr>
        <w:t xml:space="preserve">                </w:t>
      </w:r>
      <w:r w:rsidR="00DB52FE" w:rsidRPr="001F277F">
        <w:rPr>
          <w:bCs/>
          <w:sz w:val="28"/>
          <w:szCs w:val="24"/>
          <w:lang w:val="uk-UA"/>
        </w:rPr>
        <w:t xml:space="preserve">  до наказу </w:t>
      </w:r>
      <w:r w:rsidRPr="001F277F">
        <w:rPr>
          <w:bCs/>
          <w:sz w:val="28"/>
          <w:szCs w:val="24"/>
          <w:lang w:val="uk-UA"/>
        </w:rPr>
        <w:t>начальника відділу освіти,</w:t>
      </w:r>
    </w:p>
    <w:p w:rsidR="00762C92" w:rsidRPr="001F277F" w:rsidRDefault="00762C92" w:rsidP="007D4548">
      <w:pPr>
        <w:spacing w:line="276" w:lineRule="auto"/>
        <w:ind w:right="176"/>
        <w:jc w:val="both"/>
        <w:rPr>
          <w:bCs/>
          <w:sz w:val="28"/>
          <w:szCs w:val="24"/>
          <w:lang w:val="uk-UA"/>
        </w:rPr>
      </w:pPr>
      <w:r w:rsidRPr="001F277F">
        <w:rPr>
          <w:bCs/>
          <w:sz w:val="28"/>
          <w:szCs w:val="24"/>
          <w:lang w:val="uk-UA"/>
        </w:rPr>
        <w:t xml:space="preserve">                                                            </w:t>
      </w:r>
      <w:r w:rsidR="001F277F">
        <w:rPr>
          <w:bCs/>
          <w:sz w:val="28"/>
          <w:szCs w:val="24"/>
          <w:lang w:val="uk-UA"/>
        </w:rPr>
        <w:t xml:space="preserve">      </w:t>
      </w:r>
      <w:r w:rsidRPr="001F277F">
        <w:rPr>
          <w:bCs/>
          <w:sz w:val="28"/>
          <w:szCs w:val="24"/>
          <w:lang w:val="uk-UA"/>
        </w:rPr>
        <w:t>культури, молоді та спорту</w:t>
      </w:r>
    </w:p>
    <w:p w:rsidR="00DB52FE" w:rsidRPr="001F277F" w:rsidRDefault="00762C92" w:rsidP="007D4548">
      <w:pPr>
        <w:spacing w:line="276" w:lineRule="auto"/>
        <w:ind w:right="176"/>
        <w:jc w:val="both"/>
        <w:rPr>
          <w:bCs/>
          <w:sz w:val="28"/>
          <w:szCs w:val="24"/>
          <w:lang w:val="uk-UA"/>
        </w:rPr>
      </w:pPr>
      <w:r w:rsidRPr="001F277F">
        <w:rPr>
          <w:bCs/>
          <w:sz w:val="28"/>
          <w:szCs w:val="24"/>
          <w:lang w:val="uk-UA"/>
        </w:rPr>
        <w:t xml:space="preserve">                                     </w:t>
      </w:r>
      <w:r w:rsidR="001F277F">
        <w:rPr>
          <w:bCs/>
          <w:sz w:val="28"/>
          <w:szCs w:val="24"/>
          <w:lang w:val="uk-UA"/>
        </w:rPr>
        <w:t xml:space="preserve">     </w:t>
      </w:r>
      <w:r w:rsidRPr="001F277F">
        <w:rPr>
          <w:bCs/>
          <w:sz w:val="28"/>
          <w:szCs w:val="24"/>
          <w:lang w:val="uk-UA"/>
        </w:rPr>
        <w:t xml:space="preserve">                        від 04.04.2025року №39</w:t>
      </w:r>
      <w:r w:rsidR="00DB52FE" w:rsidRPr="001F277F">
        <w:rPr>
          <w:bCs/>
          <w:sz w:val="28"/>
          <w:szCs w:val="24"/>
          <w:lang w:val="uk-UA"/>
        </w:rPr>
        <w:t xml:space="preserve"> </w:t>
      </w:r>
    </w:p>
    <w:p w:rsidR="00762C92" w:rsidRPr="001F277F" w:rsidRDefault="00762C92" w:rsidP="007D4548">
      <w:pPr>
        <w:spacing w:line="276" w:lineRule="auto"/>
        <w:ind w:right="176"/>
        <w:jc w:val="both"/>
        <w:rPr>
          <w:bCs/>
          <w:sz w:val="28"/>
          <w:szCs w:val="24"/>
          <w:lang w:val="uk-UA"/>
        </w:rPr>
      </w:pPr>
    </w:p>
    <w:p w:rsidR="00762C92" w:rsidRPr="001F277F" w:rsidRDefault="00762C92" w:rsidP="007D4548">
      <w:pPr>
        <w:spacing w:line="276" w:lineRule="auto"/>
        <w:ind w:right="176"/>
        <w:jc w:val="center"/>
        <w:rPr>
          <w:bCs/>
          <w:sz w:val="28"/>
          <w:szCs w:val="24"/>
          <w:lang w:val="uk-UA"/>
        </w:rPr>
      </w:pPr>
      <w:r w:rsidRPr="001F277F">
        <w:rPr>
          <w:bCs/>
          <w:sz w:val="28"/>
          <w:szCs w:val="24"/>
          <w:lang w:val="uk-UA"/>
        </w:rPr>
        <w:t>ПЛАН</w:t>
      </w:r>
    </w:p>
    <w:p w:rsidR="00762C92" w:rsidRDefault="00835559" w:rsidP="007D4548">
      <w:pPr>
        <w:spacing w:line="276" w:lineRule="auto"/>
        <w:ind w:right="176"/>
        <w:jc w:val="center"/>
        <w:rPr>
          <w:bCs/>
          <w:sz w:val="28"/>
          <w:szCs w:val="24"/>
          <w:lang w:val="uk-UA"/>
        </w:rPr>
      </w:pPr>
      <w:r>
        <w:rPr>
          <w:bCs/>
          <w:sz w:val="28"/>
          <w:szCs w:val="24"/>
          <w:lang w:val="uk-UA"/>
        </w:rPr>
        <w:t>Заходів</w:t>
      </w:r>
      <w:r w:rsidR="001F277F" w:rsidRPr="001F277F">
        <w:rPr>
          <w:bCs/>
          <w:sz w:val="28"/>
          <w:szCs w:val="24"/>
          <w:lang w:val="uk-UA"/>
        </w:rPr>
        <w:t xml:space="preserve"> </w:t>
      </w:r>
      <w:r w:rsidR="001F277F">
        <w:rPr>
          <w:bCs/>
          <w:sz w:val="28"/>
          <w:szCs w:val="24"/>
          <w:lang w:val="uk-UA"/>
        </w:rPr>
        <w:t>по благоустрою й наведенню санітарного порядку на територіях закладів освіти та культури на 2025 рік.</w:t>
      </w:r>
    </w:p>
    <w:p w:rsidR="009F6355" w:rsidRDefault="009F6355" w:rsidP="007D4548">
      <w:pPr>
        <w:spacing w:line="276" w:lineRule="auto"/>
        <w:ind w:right="176"/>
        <w:jc w:val="center"/>
        <w:rPr>
          <w:bCs/>
          <w:sz w:val="28"/>
          <w:szCs w:val="24"/>
          <w:lang w:val="uk-UA"/>
        </w:rPr>
      </w:pPr>
    </w:p>
    <w:tbl>
      <w:tblPr>
        <w:tblStyle w:val="a7"/>
        <w:tblW w:w="0" w:type="auto"/>
        <w:tblLook w:val="04A0"/>
      </w:tblPr>
      <w:tblGrid>
        <w:gridCol w:w="731"/>
        <w:gridCol w:w="4480"/>
        <w:gridCol w:w="2179"/>
        <w:gridCol w:w="2464"/>
      </w:tblGrid>
      <w:tr w:rsidR="009F6355" w:rsidTr="00CE1ECE">
        <w:tc>
          <w:tcPr>
            <w:tcW w:w="731" w:type="dxa"/>
          </w:tcPr>
          <w:p w:rsidR="009F6355" w:rsidRDefault="009F6355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№</w:t>
            </w:r>
          </w:p>
          <w:p w:rsidR="009F6355" w:rsidRDefault="009F6355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з/п</w:t>
            </w:r>
          </w:p>
        </w:tc>
        <w:tc>
          <w:tcPr>
            <w:tcW w:w="4480" w:type="dxa"/>
          </w:tcPr>
          <w:p w:rsidR="009F6355" w:rsidRDefault="009F6355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Назва заходу</w:t>
            </w:r>
          </w:p>
        </w:tc>
        <w:tc>
          <w:tcPr>
            <w:tcW w:w="2179" w:type="dxa"/>
          </w:tcPr>
          <w:p w:rsidR="009F6355" w:rsidRDefault="009F6355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Термін виконання</w:t>
            </w:r>
          </w:p>
        </w:tc>
        <w:tc>
          <w:tcPr>
            <w:tcW w:w="2464" w:type="dxa"/>
          </w:tcPr>
          <w:p w:rsidR="009F6355" w:rsidRDefault="009F6355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Відповідальні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</w:t>
            </w:r>
          </w:p>
        </w:tc>
        <w:tc>
          <w:tcPr>
            <w:tcW w:w="4480" w:type="dxa"/>
          </w:tcPr>
          <w:p w:rsidR="009F6355" w:rsidRDefault="009F6355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Забезпечити прибирання та привед</w:t>
            </w:r>
            <w:r w:rsidR="00CE1ECE">
              <w:rPr>
                <w:bCs/>
                <w:sz w:val="28"/>
                <w:szCs w:val="24"/>
                <w:lang w:val="uk-UA"/>
              </w:rPr>
              <w:t xml:space="preserve">ення в належний санітарний </w:t>
            </w:r>
            <w:r w:rsidR="00835559">
              <w:rPr>
                <w:bCs/>
                <w:sz w:val="28"/>
                <w:szCs w:val="24"/>
                <w:lang w:val="uk-UA"/>
              </w:rPr>
              <w:t xml:space="preserve">стан </w:t>
            </w:r>
            <w:r w:rsidR="00CE1ECE">
              <w:rPr>
                <w:bCs/>
                <w:sz w:val="28"/>
                <w:szCs w:val="24"/>
                <w:lang w:val="uk-UA"/>
              </w:rPr>
              <w:t xml:space="preserve"> </w:t>
            </w:r>
            <w:r>
              <w:rPr>
                <w:bCs/>
                <w:sz w:val="28"/>
                <w:szCs w:val="24"/>
                <w:lang w:val="uk-UA"/>
              </w:rPr>
              <w:t>підвідомчих територій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Керівники </w:t>
            </w:r>
            <w:r w:rsidR="00CE1ECE">
              <w:rPr>
                <w:bCs/>
                <w:sz w:val="28"/>
                <w:szCs w:val="24"/>
                <w:lang w:val="uk-UA"/>
              </w:rPr>
              <w:t xml:space="preserve"> закладів освіти та культури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2</w:t>
            </w:r>
          </w:p>
        </w:tc>
        <w:tc>
          <w:tcPr>
            <w:tcW w:w="4480" w:type="dxa"/>
          </w:tcPr>
          <w:p w:rsidR="009F6355" w:rsidRDefault="00CE1ECE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Забезпечити  в повному обсязі виконання робіт з санітарної очистки підпорядкованих та закріплених територій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Керівники  закладів освіти та культури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3</w:t>
            </w:r>
          </w:p>
        </w:tc>
        <w:tc>
          <w:tcPr>
            <w:tcW w:w="4480" w:type="dxa"/>
          </w:tcPr>
          <w:p w:rsidR="009F6355" w:rsidRDefault="00CE1ECE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Провести заходи щодо озеленення об’єктів благоустрою з висадженням дерев, кущів та квітів.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Керівники  закладів освіти та культури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4</w:t>
            </w:r>
          </w:p>
        </w:tc>
        <w:tc>
          <w:tcPr>
            <w:tcW w:w="4480" w:type="dxa"/>
          </w:tcPr>
          <w:p w:rsidR="009F6355" w:rsidRDefault="00CE1ECE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Провести видалення аварійних та сухостійних дерев, кущів, обрізку дерев на закріпленій території.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Керівники  закладів освіти та культури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5</w:t>
            </w:r>
          </w:p>
        </w:tc>
        <w:tc>
          <w:tcPr>
            <w:tcW w:w="4480" w:type="dxa"/>
          </w:tcPr>
          <w:p w:rsidR="009F6355" w:rsidRDefault="00CE1ECE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Організувати вивезення зібраного сміття.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Керівники  закладів освіти та культури</w:t>
            </w:r>
          </w:p>
        </w:tc>
      </w:tr>
      <w:tr w:rsidR="009F6355" w:rsidTr="00CE1ECE">
        <w:tc>
          <w:tcPr>
            <w:tcW w:w="731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6</w:t>
            </w:r>
          </w:p>
        </w:tc>
        <w:tc>
          <w:tcPr>
            <w:tcW w:w="4480" w:type="dxa"/>
          </w:tcPr>
          <w:p w:rsidR="009F6355" w:rsidRDefault="00CE1ECE" w:rsidP="007D4548">
            <w:pPr>
              <w:spacing w:line="276" w:lineRule="auto"/>
              <w:ind w:right="176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Інформувати про проведені заходи з благоустрою в рамках щорічної всеукраїнської акції «За чисте довкілля» ВОКМС Сахновщинської селищної ради</w:t>
            </w:r>
          </w:p>
        </w:tc>
        <w:tc>
          <w:tcPr>
            <w:tcW w:w="2179" w:type="dxa"/>
          </w:tcPr>
          <w:p w:rsidR="009F6355" w:rsidRDefault="00CE1ECE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квітень - травень</w:t>
            </w:r>
          </w:p>
        </w:tc>
        <w:tc>
          <w:tcPr>
            <w:tcW w:w="2464" w:type="dxa"/>
          </w:tcPr>
          <w:p w:rsidR="009F6355" w:rsidRDefault="00E67370" w:rsidP="007D4548">
            <w:pPr>
              <w:spacing w:line="276" w:lineRule="auto"/>
              <w:ind w:right="176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Керівники  закладів освіти та культури</w:t>
            </w:r>
          </w:p>
        </w:tc>
      </w:tr>
    </w:tbl>
    <w:p w:rsidR="009F6355" w:rsidRPr="001F277F" w:rsidRDefault="009F6355" w:rsidP="007D4548">
      <w:pPr>
        <w:spacing w:line="276" w:lineRule="auto"/>
        <w:ind w:right="176"/>
        <w:jc w:val="center"/>
        <w:rPr>
          <w:bCs/>
          <w:sz w:val="28"/>
          <w:szCs w:val="24"/>
          <w:lang w:val="uk-UA"/>
        </w:rPr>
      </w:pPr>
    </w:p>
    <w:p w:rsidR="00DB52FE" w:rsidRDefault="00DB52FE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</w:p>
    <w:p w:rsidR="00CE1ECE" w:rsidRDefault="00CE1ECE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</w:p>
    <w:p w:rsidR="00CD19CA" w:rsidRDefault="00CD19CA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</w:p>
    <w:p w:rsidR="00CD19CA" w:rsidRDefault="00CD19CA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</w:p>
    <w:p w:rsidR="00C12729" w:rsidRDefault="00C12729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</w:p>
    <w:p w:rsidR="008A75CC" w:rsidRDefault="008A75CC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  <w:r w:rsidRPr="00911260">
        <w:rPr>
          <w:bCs/>
          <w:szCs w:val="24"/>
          <w:lang w:val="uk-UA"/>
        </w:rPr>
        <w:lastRenderedPageBreak/>
        <w:t>Візи:</w:t>
      </w:r>
    </w:p>
    <w:p w:rsidR="0084137A" w:rsidRPr="00911260" w:rsidRDefault="0084137A" w:rsidP="0084137A">
      <w:pPr>
        <w:spacing w:line="360" w:lineRule="auto"/>
        <w:ind w:right="176"/>
        <w:jc w:val="both"/>
        <w:rPr>
          <w:bCs/>
          <w:szCs w:val="24"/>
          <w:lang w:val="uk-UA"/>
        </w:rPr>
      </w:pPr>
      <w:r>
        <w:rPr>
          <w:bCs/>
          <w:szCs w:val="24"/>
          <w:lang w:val="uk-UA"/>
        </w:rPr>
        <w:t>головний спеціаліст</w:t>
      </w:r>
      <w:r w:rsidRPr="00911260">
        <w:rPr>
          <w:bCs/>
          <w:szCs w:val="24"/>
          <w:lang w:val="uk-UA"/>
        </w:rPr>
        <w:t xml:space="preserve">  відділу освіти,</w:t>
      </w:r>
    </w:p>
    <w:p w:rsidR="0084137A" w:rsidRPr="00911260" w:rsidRDefault="0084137A" w:rsidP="0084137A">
      <w:pPr>
        <w:spacing w:line="360" w:lineRule="auto"/>
        <w:ind w:right="176"/>
        <w:jc w:val="both"/>
        <w:rPr>
          <w:bCs/>
          <w:szCs w:val="24"/>
          <w:lang w:val="uk-UA"/>
        </w:rPr>
      </w:pPr>
      <w:r w:rsidRPr="00911260">
        <w:rPr>
          <w:bCs/>
          <w:szCs w:val="24"/>
          <w:lang w:val="uk-UA"/>
        </w:rPr>
        <w:t>культури, молоді та спорту</w:t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  <w:t xml:space="preserve">   </w:t>
      </w:r>
      <w:r>
        <w:rPr>
          <w:bCs/>
          <w:szCs w:val="24"/>
          <w:lang w:val="uk-UA"/>
        </w:rPr>
        <w:t xml:space="preserve"> Наталія ПРИХОДЬКО</w:t>
      </w:r>
    </w:p>
    <w:p w:rsidR="009457F2" w:rsidRDefault="009457F2" w:rsidP="008A75CC">
      <w:pPr>
        <w:spacing w:line="360" w:lineRule="auto"/>
        <w:ind w:right="17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</w:t>
      </w:r>
      <w:r w:rsidRPr="009457F2">
        <w:rPr>
          <w:sz w:val="22"/>
          <w:szCs w:val="22"/>
          <w:lang w:val="uk-UA"/>
        </w:rPr>
        <w:t xml:space="preserve"> групи централізованого</w:t>
      </w:r>
    </w:p>
    <w:p w:rsidR="009457F2" w:rsidRPr="009457F2" w:rsidRDefault="009457F2" w:rsidP="008A75CC">
      <w:pPr>
        <w:spacing w:line="360" w:lineRule="auto"/>
        <w:ind w:right="176"/>
        <w:jc w:val="both"/>
        <w:rPr>
          <w:sz w:val="22"/>
          <w:szCs w:val="22"/>
          <w:lang w:val="uk-UA"/>
        </w:rPr>
      </w:pPr>
      <w:r w:rsidRPr="009457F2">
        <w:rPr>
          <w:sz w:val="22"/>
          <w:szCs w:val="22"/>
          <w:lang w:val="uk-UA"/>
        </w:rPr>
        <w:t xml:space="preserve"> господарського обслуговування</w:t>
      </w:r>
    </w:p>
    <w:p w:rsidR="009457F2" w:rsidRDefault="008A75CC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  <w:r w:rsidRPr="00911260">
        <w:rPr>
          <w:bCs/>
          <w:szCs w:val="24"/>
          <w:lang w:val="uk-UA"/>
        </w:rPr>
        <w:t>відділу освіти,</w:t>
      </w:r>
      <w:r w:rsidR="009457F2">
        <w:rPr>
          <w:bCs/>
          <w:szCs w:val="24"/>
          <w:lang w:val="uk-UA"/>
        </w:rPr>
        <w:t xml:space="preserve"> </w:t>
      </w:r>
      <w:r w:rsidRPr="00911260">
        <w:rPr>
          <w:bCs/>
          <w:szCs w:val="24"/>
          <w:lang w:val="uk-UA"/>
        </w:rPr>
        <w:t>культури, молоді та спорту</w:t>
      </w:r>
      <w:r w:rsidRPr="00911260">
        <w:rPr>
          <w:bCs/>
          <w:szCs w:val="24"/>
          <w:lang w:val="uk-UA"/>
        </w:rPr>
        <w:tab/>
      </w:r>
      <w:r w:rsidR="009457F2">
        <w:rPr>
          <w:bCs/>
          <w:szCs w:val="24"/>
          <w:lang w:val="uk-UA"/>
        </w:rPr>
        <w:t xml:space="preserve">    </w:t>
      </w:r>
      <w:r w:rsidR="0035339F">
        <w:rPr>
          <w:bCs/>
          <w:szCs w:val="24"/>
          <w:lang w:val="uk-UA"/>
        </w:rPr>
        <w:t xml:space="preserve">                       </w:t>
      </w:r>
      <w:r w:rsidR="006E14C6">
        <w:rPr>
          <w:bCs/>
          <w:szCs w:val="24"/>
          <w:lang w:val="uk-UA"/>
        </w:rPr>
        <w:t>Сергій КОРОТНЄВ</w:t>
      </w:r>
    </w:p>
    <w:p w:rsidR="008A75CC" w:rsidRPr="00911260" w:rsidRDefault="008A75CC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  <w:r w:rsidRPr="00911260">
        <w:rPr>
          <w:bCs/>
          <w:szCs w:val="24"/>
          <w:lang w:val="uk-UA"/>
        </w:rPr>
        <w:t>юрист  відділу освіти,</w:t>
      </w:r>
    </w:p>
    <w:p w:rsidR="008A75CC" w:rsidRPr="00911260" w:rsidRDefault="008A75CC" w:rsidP="008A75CC">
      <w:pPr>
        <w:spacing w:line="360" w:lineRule="auto"/>
        <w:ind w:right="176"/>
        <w:jc w:val="both"/>
        <w:rPr>
          <w:bCs/>
          <w:szCs w:val="24"/>
          <w:lang w:val="uk-UA"/>
        </w:rPr>
      </w:pPr>
      <w:r w:rsidRPr="00911260">
        <w:rPr>
          <w:bCs/>
          <w:szCs w:val="24"/>
          <w:lang w:val="uk-UA"/>
        </w:rPr>
        <w:t>культури, молоді та спорту</w:t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</w:r>
      <w:r w:rsidRPr="00911260">
        <w:rPr>
          <w:bCs/>
          <w:szCs w:val="24"/>
          <w:lang w:val="uk-UA"/>
        </w:rPr>
        <w:tab/>
        <w:t xml:space="preserve">   </w:t>
      </w:r>
      <w:r w:rsidR="0035339F">
        <w:rPr>
          <w:bCs/>
          <w:szCs w:val="24"/>
          <w:lang w:val="uk-UA"/>
        </w:rPr>
        <w:t xml:space="preserve"> </w:t>
      </w:r>
      <w:r w:rsidRPr="00911260">
        <w:rPr>
          <w:bCs/>
          <w:szCs w:val="24"/>
          <w:lang w:val="uk-UA"/>
        </w:rPr>
        <w:t>Віта СІДОРОВА</w:t>
      </w:r>
    </w:p>
    <w:p w:rsidR="008A75CC" w:rsidRPr="00911260" w:rsidRDefault="008A75CC" w:rsidP="008A75CC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Pr="00911260" w:rsidRDefault="00FC5E54" w:rsidP="00FC5E54">
      <w:pPr>
        <w:rPr>
          <w:sz w:val="28"/>
          <w:szCs w:val="28"/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FC5E54" w:rsidRDefault="00FC5E54" w:rsidP="00FC5E54">
      <w:pPr>
        <w:rPr>
          <w:lang w:val="uk-UA"/>
        </w:rPr>
      </w:pPr>
    </w:p>
    <w:p w:rsidR="007566FE" w:rsidRPr="006F0581" w:rsidRDefault="00FC5E54" w:rsidP="006F0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</w:p>
    <w:sectPr w:rsidR="007566FE" w:rsidRPr="006F0581" w:rsidSect="00C12729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696"/>
    <w:multiLevelType w:val="hybridMultilevel"/>
    <w:tmpl w:val="8E0841C8"/>
    <w:lvl w:ilvl="0" w:tplc="9C389C02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057FE0"/>
    <w:multiLevelType w:val="hybridMultilevel"/>
    <w:tmpl w:val="3256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74D06"/>
    <w:multiLevelType w:val="hybridMultilevel"/>
    <w:tmpl w:val="140EADE4"/>
    <w:lvl w:ilvl="0" w:tplc="81C4E4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5E54"/>
    <w:rsid w:val="000048A0"/>
    <w:rsid w:val="0002160D"/>
    <w:rsid w:val="000359DB"/>
    <w:rsid w:val="000555EC"/>
    <w:rsid w:val="00084162"/>
    <w:rsid w:val="000D2F6A"/>
    <w:rsid w:val="00134790"/>
    <w:rsid w:val="00135F65"/>
    <w:rsid w:val="00167C83"/>
    <w:rsid w:val="0018723D"/>
    <w:rsid w:val="001A093F"/>
    <w:rsid w:val="001A1DFD"/>
    <w:rsid w:val="001B4E5C"/>
    <w:rsid w:val="001C5736"/>
    <w:rsid w:val="001F277F"/>
    <w:rsid w:val="002348E3"/>
    <w:rsid w:val="00275712"/>
    <w:rsid w:val="002A3CA7"/>
    <w:rsid w:val="002D128F"/>
    <w:rsid w:val="0031324A"/>
    <w:rsid w:val="003410E8"/>
    <w:rsid w:val="003412B4"/>
    <w:rsid w:val="003442B0"/>
    <w:rsid w:val="0035339F"/>
    <w:rsid w:val="003554F0"/>
    <w:rsid w:val="003701AD"/>
    <w:rsid w:val="00374CB9"/>
    <w:rsid w:val="00394EFA"/>
    <w:rsid w:val="003D768D"/>
    <w:rsid w:val="00431F23"/>
    <w:rsid w:val="00466991"/>
    <w:rsid w:val="0048216C"/>
    <w:rsid w:val="00486BC2"/>
    <w:rsid w:val="0049618A"/>
    <w:rsid w:val="004C5396"/>
    <w:rsid w:val="004D0F5A"/>
    <w:rsid w:val="004E5C1B"/>
    <w:rsid w:val="00503D43"/>
    <w:rsid w:val="00526F47"/>
    <w:rsid w:val="0058128A"/>
    <w:rsid w:val="005871CC"/>
    <w:rsid w:val="00593371"/>
    <w:rsid w:val="00593B4D"/>
    <w:rsid w:val="005A589F"/>
    <w:rsid w:val="00632739"/>
    <w:rsid w:val="00634249"/>
    <w:rsid w:val="00634F77"/>
    <w:rsid w:val="00650BA0"/>
    <w:rsid w:val="00662D84"/>
    <w:rsid w:val="00680985"/>
    <w:rsid w:val="006C3204"/>
    <w:rsid w:val="006D09E9"/>
    <w:rsid w:val="006E14C6"/>
    <w:rsid w:val="006E4C97"/>
    <w:rsid w:val="006F0581"/>
    <w:rsid w:val="006F3CFE"/>
    <w:rsid w:val="007049B7"/>
    <w:rsid w:val="007224F2"/>
    <w:rsid w:val="00754668"/>
    <w:rsid w:val="007566FE"/>
    <w:rsid w:val="00762C92"/>
    <w:rsid w:val="007711FA"/>
    <w:rsid w:val="0077770B"/>
    <w:rsid w:val="007A1AED"/>
    <w:rsid w:val="007A2E46"/>
    <w:rsid w:val="007D4548"/>
    <w:rsid w:val="00814B02"/>
    <w:rsid w:val="00835559"/>
    <w:rsid w:val="0084137A"/>
    <w:rsid w:val="00866187"/>
    <w:rsid w:val="008861D0"/>
    <w:rsid w:val="008A75CC"/>
    <w:rsid w:val="008B1040"/>
    <w:rsid w:val="008B7974"/>
    <w:rsid w:val="008D6842"/>
    <w:rsid w:val="009038C0"/>
    <w:rsid w:val="00911260"/>
    <w:rsid w:val="00926939"/>
    <w:rsid w:val="009457F2"/>
    <w:rsid w:val="00993465"/>
    <w:rsid w:val="009950BD"/>
    <w:rsid w:val="009A0B46"/>
    <w:rsid w:val="009A68FA"/>
    <w:rsid w:val="009B2DDD"/>
    <w:rsid w:val="009F2990"/>
    <w:rsid w:val="009F6355"/>
    <w:rsid w:val="00A72B40"/>
    <w:rsid w:val="00A77309"/>
    <w:rsid w:val="00A9591B"/>
    <w:rsid w:val="00AC7DC1"/>
    <w:rsid w:val="00B02B5A"/>
    <w:rsid w:val="00B11A38"/>
    <w:rsid w:val="00B70DFF"/>
    <w:rsid w:val="00B8023F"/>
    <w:rsid w:val="00BA6D63"/>
    <w:rsid w:val="00BC2C73"/>
    <w:rsid w:val="00BF169E"/>
    <w:rsid w:val="00BF2E84"/>
    <w:rsid w:val="00C11AF5"/>
    <w:rsid w:val="00C12729"/>
    <w:rsid w:val="00C15F2D"/>
    <w:rsid w:val="00C44330"/>
    <w:rsid w:val="00C52B81"/>
    <w:rsid w:val="00C629C3"/>
    <w:rsid w:val="00C90014"/>
    <w:rsid w:val="00CC3031"/>
    <w:rsid w:val="00CD19CA"/>
    <w:rsid w:val="00CE1ECE"/>
    <w:rsid w:val="00CE4623"/>
    <w:rsid w:val="00D23476"/>
    <w:rsid w:val="00DB52FE"/>
    <w:rsid w:val="00E10631"/>
    <w:rsid w:val="00E32F13"/>
    <w:rsid w:val="00E45806"/>
    <w:rsid w:val="00E67370"/>
    <w:rsid w:val="00E72DAE"/>
    <w:rsid w:val="00E82F95"/>
    <w:rsid w:val="00E96FB9"/>
    <w:rsid w:val="00ED2DF1"/>
    <w:rsid w:val="00EE1DB8"/>
    <w:rsid w:val="00EE4C6B"/>
    <w:rsid w:val="00FC4DFC"/>
    <w:rsid w:val="00FC5E54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E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FC5E54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styleId="a4">
    <w:name w:val="Balloon Text"/>
    <w:basedOn w:val="a"/>
    <w:semiHidden/>
    <w:rsid w:val="00FC5E54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9950BD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5">
    <w:name w:val="Title"/>
    <w:basedOn w:val="a"/>
    <w:link w:val="a6"/>
    <w:qFormat/>
    <w:rsid w:val="009950BD"/>
    <w:pPr>
      <w:jc w:val="center"/>
    </w:pPr>
    <w:rPr>
      <w:b/>
      <w:sz w:val="18"/>
    </w:rPr>
  </w:style>
  <w:style w:type="character" w:customStyle="1" w:styleId="a6">
    <w:name w:val="Название Знак"/>
    <w:basedOn w:val="a0"/>
    <w:link w:val="a5"/>
    <w:rsid w:val="009950BD"/>
    <w:rPr>
      <w:b/>
      <w:sz w:val="18"/>
    </w:rPr>
  </w:style>
  <w:style w:type="table" w:styleId="a7">
    <w:name w:val="Table Grid"/>
    <w:basedOn w:val="a1"/>
    <w:rsid w:val="003D76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C3204"/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6C3204"/>
    <w:rPr>
      <w:sz w:val="28"/>
      <w:lang w:val="uk-UA"/>
    </w:rPr>
  </w:style>
  <w:style w:type="paragraph" w:styleId="aa">
    <w:name w:val="Body Text Indent"/>
    <w:basedOn w:val="a"/>
    <w:link w:val="ab"/>
    <w:rsid w:val="006C3204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6C3204"/>
    <w:rPr>
      <w:sz w:val="24"/>
      <w:szCs w:val="24"/>
    </w:rPr>
  </w:style>
  <w:style w:type="paragraph" w:styleId="ac">
    <w:name w:val="List Paragraph"/>
    <w:basedOn w:val="a"/>
    <w:uiPriority w:val="34"/>
    <w:qFormat/>
    <w:rsid w:val="0075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19</cp:revision>
  <cp:lastPrinted>2025-04-08T05:44:00Z</cp:lastPrinted>
  <dcterms:created xsi:type="dcterms:W3CDTF">2025-04-03T12:50:00Z</dcterms:created>
  <dcterms:modified xsi:type="dcterms:W3CDTF">2025-04-08T05:45:00Z</dcterms:modified>
</cp:coreProperties>
</file>