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0F" w:rsidRPr="00AE4FC0" w:rsidRDefault="00BF580F" w:rsidP="00BF580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3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80F" w:rsidRPr="00AE4FC0" w:rsidRDefault="00BF580F" w:rsidP="00BF580F">
      <w:pPr>
        <w:jc w:val="center"/>
        <w:rPr>
          <w:b/>
          <w:noProof/>
          <w:sz w:val="28"/>
          <w:szCs w:val="28"/>
        </w:rPr>
      </w:pPr>
    </w:p>
    <w:p w:rsidR="00BF580F" w:rsidRPr="00AE4FC0" w:rsidRDefault="00BF580F" w:rsidP="00BF580F">
      <w:pPr>
        <w:jc w:val="center"/>
        <w:rPr>
          <w:b/>
          <w:noProof/>
          <w:sz w:val="28"/>
          <w:szCs w:val="28"/>
        </w:rPr>
      </w:pPr>
    </w:p>
    <w:p w:rsidR="00BF580F" w:rsidRPr="00AE4FC0" w:rsidRDefault="00BF580F" w:rsidP="00BF580F">
      <w:pPr>
        <w:jc w:val="center"/>
        <w:rPr>
          <w:b/>
          <w:noProof/>
          <w:sz w:val="28"/>
          <w:szCs w:val="28"/>
        </w:rPr>
      </w:pPr>
    </w:p>
    <w:p w:rsidR="00BF580F" w:rsidRDefault="00BF580F" w:rsidP="00BF580F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BF580F" w:rsidRPr="00AE4FC0" w:rsidRDefault="00BF580F" w:rsidP="00BF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BF580F" w:rsidRPr="00AE4FC0" w:rsidRDefault="00BF580F" w:rsidP="00BF580F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BF580F" w:rsidRPr="00AE4FC0" w:rsidRDefault="00BF580F" w:rsidP="00BF580F">
      <w:pPr>
        <w:jc w:val="center"/>
        <w:rPr>
          <w:b/>
          <w:sz w:val="28"/>
          <w:szCs w:val="28"/>
        </w:rPr>
      </w:pPr>
    </w:p>
    <w:p w:rsidR="00BF580F" w:rsidRPr="00AE4FC0" w:rsidRDefault="00BF580F" w:rsidP="00BF580F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BF580F" w:rsidRPr="00AE4FC0" w:rsidRDefault="00BF580F" w:rsidP="00BF580F">
      <w:pPr>
        <w:jc w:val="center"/>
        <w:rPr>
          <w:b/>
          <w:sz w:val="28"/>
          <w:szCs w:val="28"/>
        </w:rPr>
      </w:pPr>
    </w:p>
    <w:p w:rsidR="00BF580F" w:rsidRPr="00300E71" w:rsidRDefault="00BF580F" w:rsidP="00BF58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11</w:t>
      </w:r>
      <w:r w:rsidRPr="00AE4F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4</w:t>
      </w:r>
      <w:r w:rsidRPr="00AE4FC0"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>Сахновщина</w:t>
      </w:r>
      <w:r w:rsidRPr="00AE4FC0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     </w:t>
      </w:r>
      <w:r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105</w:t>
      </w:r>
    </w:p>
    <w:p w:rsidR="00BF580F" w:rsidRDefault="00BF580F" w:rsidP="00BF580F">
      <w:pPr>
        <w:ind w:right="-365"/>
        <w:rPr>
          <w:b/>
          <w:sz w:val="28"/>
          <w:szCs w:val="28"/>
          <w:lang w:val="uk-UA"/>
        </w:rPr>
      </w:pPr>
    </w:p>
    <w:p w:rsidR="00BF580F" w:rsidRDefault="00BF580F" w:rsidP="00BF580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педагогічних працівників </w:t>
      </w:r>
    </w:p>
    <w:p w:rsidR="00BF580F" w:rsidRDefault="00BF580F" w:rsidP="00BF580F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Сахновщинської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 </w:t>
      </w:r>
    </w:p>
    <w:p w:rsidR="00BF580F" w:rsidRDefault="00BF580F" w:rsidP="00BF580F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КЗ</w:t>
      </w:r>
      <w:proofErr w:type="spellEnd"/>
      <w:r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Кегичівський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BF580F" w:rsidRDefault="00DB784A" w:rsidP="00BF580F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</w:t>
      </w:r>
      <w:r w:rsidR="00BF580F">
        <w:rPr>
          <w:b/>
          <w:sz w:val="28"/>
          <w:szCs w:val="28"/>
          <w:lang w:val="uk-UA"/>
        </w:rPr>
        <w:t>ому напрямку</w:t>
      </w:r>
    </w:p>
    <w:p w:rsidR="00DB784A" w:rsidRDefault="00BF580F" w:rsidP="00DB784A">
      <w:pPr>
        <w:ind w:right="-143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 до листа ГО «Українські Гуманітарні ініціативи» від 22.10.2024 року за № 3л/221024, з метою</w:t>
      </w:r>
      <w:r w:rsidR="00DB7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участі </w:t>
      </w:r>
      <w:r w:rsidR="00DB7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педагогічних працівників в </w:t>
      </w:r>
      <w:proofErr w:type="spellStart"/>
      <w:r>
        <w:rPr>
          <w:sz w:val="28"/>
          <w:szCs w:val="28"/>
          <w:lang w:val="uk-UA"/>
        </w:rPr>
        <w:t>офлайн</w:t>
      </w:r>
      <w:r w:rsidR="00DB784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тренінгах</w:t>
      </w:r>
      <w:proofErr w:type="spellEnd"/>
      <w:r>
        <w:rPr>
          <w:sz w:val="28"/>
          <w:szCs w:val="28"/>
          <w:lang w:val="uk-UA"/>
        </w:rPr>
        <w:t xml:space="preserve"> </w:t>
      </w:r>
      <w:r w:rsidR="00DB78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 </w:t>
      </w:r>
      <w:r w:rsidR="00DB784A">
        <w:rPr>
          <w:sz w:val="28"/>
          <w:szCs w:val="28"/>
          <w:lang w:val="uk-UA"/>
        </w:rPr>
        <w:t xml:space="preserve"> питань  ментального  здоров</w:t>
      </w:r>
      <w:r w:rsidR="00DB784A" w:rsidRPr="00DB784A">
        <w:rPr>
          <w:sz w:val="28"/>
          <w:szCs w:val="28"/>
          <w:lang w:val="uk-UA"/>
        </w:rPr>
        <w:t>’</w:t>
      </w:r>
      <w:r w:rsidR="00DB784A">
        <w:rPr>
          <w:sz w:val="28"/>
          <w:szCs w:val="28"/>
          <w:lang w:val="uk-UA"/>
        </w:rPr>
        <w:t>я  та  психосоціальної  підтримки</w:t>
      </w:r>
      <w:r w:rsidRPr="00893BD6">
        <w:rPr>
          <w:sz w:val="28"/>
          <w:lang w:val="uk-UA"/>
        </w:rPr>
        <w:t xml:space="preserve">, </w:t>
      </w:r>
    </w:p>
    <w:p w:rsidR="00BF580F" w:rsidRDefault="00BF580F" w:rsidP="00DB784A">
      <w:pPr>
        <w:ind w:right="-143"/>
        <w:jc w:val="both"/>
        <w:rPr>
          <w:b/>
          <w:spacing w:val="20"/>
          <w:lang w:val="uk-UA"/>
        </w:rPr>
      </w:pP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BF580F" w:rsidRDefault="00BF580F" w:rsidP="00DB784A">
      <w:pPr>
        <w:ind w:right="-143"/>
        <w:jc w:val="both"/>
        <w:rPr>
          <w:b/>
          <w:sz w:val="28"/>
          <w:szCs w:val="28"/>
          <w:lang w:val="uk-UA"/>
        </w:rPr>
      </w:pPr>
    </w:p>
    <w:p w:rsidR="00BF580F" w:rsidRDefault="00BF580F" w:rsidP="00DB784A">
      <w:pPr>
        <w:shd w:val="clear" w:color="auto" w:fill="FFFFFF"/>
        <w:ind w:right="-143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7C4C19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Здійснити підвіз педагогічних працівників до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Кегичівський</w:t>
      </w:r>
      <w:proofErr w:type="spellEnd"/>
      <w:r>
        <w:rPr>
          <w:sz w:val="28"/>
          <w:szCs w:val="28"/>
          <w:lang w:val="uk-UA"/>
        </w:rPr>
        <w:tab/>
        <w:t xml:space="preserve">ліцей» вулиця Волошина, 91 та у зворотному напрямку </w:t>
      </w:r>
      <w:r w:rsidRPr="009E1D10">
        <w:rPr>
          <w:sz w:val="28"/>
          <w:szCs w:val="28"/>
          <w:lang w:val="uk-UA"/>
        </w:rPr>
        <w:t xml:space="preserve">автобусом </w:t>
      </w:r>
      <w:r w:rsidRPr="007C4C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О</w:t>
      </w:r>
      <w:r w:rsidRPr="007C4C19">
        <w:rPr>
          <w:sz w:val="28"/>
          <w:szCs w:val="28"/>
          <w:lang w:val="uk-UA"/>
        </w:rPr>
        <w:t xml:space="preserve"> 93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2 «</w:t>
      </w:r>
      <w:proofErr w:type="spellStart"/>
      <w:r>
        <w:rPr>
          <w:sz w:val="28"/>
          <w:szCs w:val="28"/>
          <w:lang w:val="uk-UA"/>
        </w:rPr>
        <w:t>Атаман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 xml:space="preserve">5186 </w:t>
      </w:r>
      <w:proofErr w:type="spellStart"/>
      <w:r>
        <w:rPr>
          <w:sz w:val="28"/>
          <w:szCs w:val="28"/>
          <w:lang w:val="uk-UA"/>
        </w:rPr>
        <w:t>МЕ</w:t>
      </w:r>
      <w:proofErr w:type="spellEnd"/>
      <w:r>
        <w:rPr>
          <w:sz w:val="28"/>
          <w:szCs w:val="28"/>
          <w:lang w:val="uk-UA"/>
        </w:rPr>
        <w:t>,  2021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>
        <w:rPr>
          <w:sz w:val="28"/>
          <w:szCs w:val="28"/>
          <w:lang w:val="uk-UA"/>
        </w:rPr>
        <w:t>Замула</w:t>
      </w:r>
      <w:proofErr w:type="spellEnd"/>
      <w:r>
        <w:rPr>
          <w:sz w:val="28"/>
          <w:szCs w:val="28"/>
          <w:lang w:val="uk-UA"/>
        </w:rPr>
        <w:t xml:space="preserve"> Анатолій Михайлович</w:t>
      </w:r>
      <w:r w:rsidRPr="00032942">
        <w:rPr>
          <w:sz w:val="28"/>
          <w:szCs w:val="28"/>
          <w:lang w:val="uk-UA"/>
        </w:rPr>
        <w:t xml:space="preserve">,  згідно </w:t>
      </w:r>
      <w:r>
        <w:rPr>
          <w:sz w:val="28"/>
          <w:szCs w:val="28"/>
          <w:lang w:val="uk-UA"/>
        </w:rPr>
        <w:t>з додатками 1,2</w:t>
      </w:r>
    </w:p>
    <w:p w:rsidR="00BF580F" w:rsidRDefault="00BF580F" w:rsidP="00DB784A">
      <w:pPr>
        <w:shd w:val="clear" w:color="auto" w:fill="FFFFFF"/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30.11.2024</w:t>
      </w:r>
    </w:p>
    <w:p w:rsidR="00BF580F" w:rsidRPr="00BF580F" w:rsidRDefault="00BF580F" w:rsidP="00DB784A">
      <w:pPr>
        <w:shd w:val="clear" w:color="auto" w:fill="FFFFFF"/>
        <w:ind w:right="-143"/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01.12.2024                               </w:t>
      </w:r>
      <w:r w:rsidRPr="00E614FC">
        <w:rPr>
          <w:sz w:val="28"/>
          <w:szCs w:val="28"/>
          <w:lang w:val="uk-UA"/>
        </w:rPr>
        <w:t xml:space="preserve">                       </w:t>
      </w:r>
    </w:p>
    <w:p w:rsidR="00BF580F" w:rsidRDefault="00BF580F" w:rsidP="00DB784A">
      <w:pPr>
        <w:tabs>
          <w:tab w:val="left" w:pos="0"/>
          <w:tab w:val="left" w:pos="567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автобуса, </w:t>
      </w:r>
      <w:r>
        <w:rPr>
          <w:sz w:val="28"/>
          <w:szCs w:val="28"/>
          <w:lang w:val="uk-UA"/>
        </w:rPr>
        <w:t xml:space="preserve"> </w:t>
      </w:r>
      <w:r w:rsidRPr="00487571">
        <w:rPr>
          <w:sz w:val="28"/>
          <w:szCs w:val="28"/>
          <w:lang w:val="uk-UA"/>
        </w:rPr>
        <w:t xml:space="preserve">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Pr="00487571">
        <w:rPr>
          <w:sz w:val="28"/>
          <w:lang w:val="uk-UA"/>
        </w:rPr>
        <w:t>педагогічних працівників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Замулу</w:t>
      </w:r>
      <w:proofErr w:type="spellEnd"/>
      <w:r>
        <w:rPr>
          <w:sz w:val="28"/>
          <w:szCs w:val="28"/>
          <w:lang w:val="uk-UA"/>
        </w:rPr>
        <w:t xml:space="preserve"> Анатолія  Михайловича.</w:t>
      </w:r>
    </w:p>
    <w:p w:rsidR="00BF580F" w:rsidRPr="0034654C" w:rsidRDefault="00BF580F" w:rsidP="00BF580F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4654C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даного наказу залишаю за собою.</w:t>
      </w:r>
    </w:p>
    <w:p w:rsidR="00BF580F" w:rsidRPr="000909C5" w:rsidRDefault="00BF580F" w:rsidP="00BF580F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</w:p>
    <w:p w:rsidR="00BF580F" w:rsidRPr="0068131B" w:rsidRDefault="00BF580F" w:rsidP="00BF580F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BF580F" w:rsidRDefault="00BF580F" w:rsidP="00BF580F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BF580F" w:rsidRPr="000F4800" w:rsidRDefault="00BF580F" w:rsidP="00BF580F">
      <w:pPr>
        <w:jc w:val="both"/>
        <w:rPr>
          <w:sz w:val="12"/>
          <w:szCs w:val="12"/>
          <w:lang w:val="uk-UA"/>
        </w:rPr>
      </w:pPr>
    </w:p>
    <w:p w:rsidR="00BF580F" w:rsidRPr="0084114C" w:rsidRDefault="00BF580F" w:rsidP="00BF580F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 105 від  29.11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BF580F" w:rsidRPr="000F4800" w:rsidRDefault="00BF580F" w:rsidP="00BF580F">
      <w:pPr>
        <w:rPr>
          <w:sz w:val="12"/>
          <w:szCs w:val="12"/>
          <w:lang w:val="uk-UA"/>
        </w:rPr>
      </w:pPr>
    </w:p>
    <w:p w:rsidR="00BF580F" w:rsidRPr="006455EB" w:rsidRDefault="00BF580F" w:rsidP="00BF58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ЗАМУЛА ___________</w:t>
      </w:r>
    </w:p>
    <w:p w:rsidR="00BF580F" w:rsidRDefault="00BF580F" w:rsidP="00BF58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DB784A" w:rsidRDefault="00DB784A" w:rsidP="00BF580F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BF580F" w:rsidRDefault="00BF580F" w:rsidP="00BF580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BF580F" w:rsidRDefault="00BF580F" w:rsidP="00BF580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ВОКМС                        Наталія ПРИХОДЬКО</w:t>
      </w:r>
    </w:p>
    <w:p w:rsidR="00BF580F" w:rsidRDefault="00BF580F" w:rsidP="00BF580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ВОКМС                                              Віта СІДОРОВА</w:t>
      </w:r>
    </w:p>
    <w:p w:rsidR="00BF580F" w:rsidRDefault="00BF580F" w:rsidP="00BF580F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BF580F" w:rsidRDefault="00BF580F" w:rsidP="00BF580F">
      <w:pPr>
        <w:jc w:val="center"/>
        <w:rPr>
          <w:bCs/>
          <w:lang w:val="uk-UA"/>
        </w:rPr>
      </w:pPr>
    </w:p>
    <w:p w:rsidR="00943AC8" w:rsidRPr="00BF580F" w:rsidRDefault="00943AC8">
      <w:pPr>
        <w:rPr>
          <w:lang w:val="uk-UA"/>
        </w:rPr>
      </w:pPr>
    </w:p>
    <w:sectPr w:rsidR="00943AC8" w:rsidRPr="00BF580F" w:rsidSect="0094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80F"/>
    <w:rsid w:val="00943AC8"/>
    <w:rsid w:val="00BF580F"/>
    <w:rsid w:val="00D2799F"/>
    <w:rsid w:val="00DB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2024-12-02T08:45:00Z</cp:lastPrinted>
  <dcterms:created xsi:type="dcterms:W3CDTF">2024-11-29T13:19:00Z</dcterms:created>
  <dcterms:modified xsi:type="dcterms:W3CDTF">2024-12-02T08:45:00Z</dcterms:modified>
</cp:coreProperties>
</file>