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B9" w:rsidRDefault="00ED7EB9" w:rsidP="00ED7EB9">
      <w:pPr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="-426" w:tblpY="269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ED7EB9" w:rsidTr="00ED7EB9">
        <w:trPr>
          <w:trHeight w:val="9921"/>
        </w:trPr>
        <w:tc>
          <w:tcPr>
            <w:tcW w:w="4668" w:type="pct"/>
          </w:tcPr>
          <w:p w:rsidR="00ED7EB9" w:rsidRDefault="00ED7EB9" w:rsidP="00B54D6A">
            <w:pPr>
              <w:rPr>
                <w:noProof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EB9" w:rsidRDefault="00ED7EB9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ED7EB9" w:rsidRDefault="00ED7EB9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ED7EB9" w:rsidRDefault="00ED7EB9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ED7EB9" w:rsidRDefault="00ED7EB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САХНОВЩИНСЬКА СЕЛИЩНА РАДА </w:t>
            </w:r>
          </w:p>
          <w:p w:rsidR="00ED7EB9" w:rsidRDefault="00ED7EB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КРАСНОГРАДСЬКОГО РАЙОНУ  ХАРКІВСЬКОЇ ОБЛАСТІ </w:t>
            </w:r>
          </w:p>
          <w:p w:rsidR="00ED7EB9" w:rsidRDefault="00ED7EB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 ОСВІТИ, КУЛЬТУРИ, МОЛОДІ ТА СПОРТУ </w:t>
            </w:r>
          </w:p>
          <w:p w:rsidR="00ED7EB9" w:rsidRDefault="00ED7EB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D7EB9" w:rsidRDefault="00ED7EB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НАКАЗ</w:t>
            </w:r>
          </w:p>
          <w:p w:rsidR="00ED7EB9" w:rsidRDefault="00ED7EB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ED7EB9" w:rsidRDefault="000D307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</w:t>
            </w:r>
            <w:r w:rsidR="00ED7EB9">
              <w:rPr>
                <w:b/>
                <w:sz w:val="28"/>
                <w:szCs w:val="28"/>
                <w:lang w:val="uk-UA" w:eastAsia="en-US"/>
              </w:rPr>
              <w:t>.05.2022</w:t>
            </w:r>
            <w:r w:rsidR="00ED7EB9">
              <w:rPr>
                <w:b/>
                <w:sz w:val="28"/>
                <w:szCs w:val="28"/>
                <w:lang w:val="uk-UA" w:eastAsia="en-US"/>
              </w:rPr>
              <w:tab/>
            </w:r>
            <w:r w:rsidR="00ED7EB9">
              <w:rPr>
                <w:b/>
                <w:sz w:val="28"/>
                <w:szCs w:val="28"/>
                <w:lang w:val="uk-UA" w:eastAsia="en-US"/>
              </w:rPr>
              <w:tab/>
            </w:r>
            <w:r w:rsidR="00ED7EB9">
              <w:rPr>
                <w:b/>
                <w:sz w:val="28"/>
                <w:szCs w:val="28"/>
                <w:lang w:val="uk-UA" w:eastAsia="en-US"/>
              </w:rPr>
              <w:tab/>
              <w:t xml:space="preserve">             С</w:t>
            </w:r>
            <w:proofErr w:type="spellStart"/>
            <w:r w:rsidR="00ED7EB9">
              <w:rPr>
                <w:b/>
                <w:sz w:val="28"/>
                <w:szCs w:val="28"/>
                <w:lang w:eastAsia="en-US"/>
              </w:rPr>
              <w:t>ахновщина</w:t>
            </w:r>
            <w:proofErr w:type="spellEnd"/>
            <w:r w:rsidR="00ED7EB9">
              <w:rPr>
                <w:b/>
                <w:sz w:val="28"/>
                <w:szCs w:val="28"/>
                <w:lang w:val="uk-UA" w:eastAsia="en-US"/>
              </w:rPr>
              <w:tab/>
              <w:t xml:space="preserve">            </w:t>
            </w:r>
            <w:r w:rsidR="00ED7EB9"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</w:t>
            </w:r>
            <w:r w:rsidR="004E6BD1">
              <w:rPr>
                <w:b/>
                <w:sz w:val="28"/>
                <w:szCs w:val="28"/>
                <w:lang w:val="uk-UA" w:eastAsia="en-US"/>
              </w:rPr>
              <w:t xml:space="preserve">     № 54</w:t>
            </w:r>
          </w:p>
          <w:p w:rsidR="00ED7EB9" w:rsidRDefault="00ED7EB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ED7EB9" w:rsidRDefault="00ED7EB9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ED7EB9" w:rsidRDefault="00ED7EB9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обсягів</w:t>
            </w:r>
            <w:proofErr w:type="spellEnd"/>
          </w:p>
          <w:p w:rsidR="00ED7EB9" w:rsidRDefault="00ED7EB9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товарів, робіт і послуг вартістю</w:t>
            </w:r>
          </w:p>
          <w:p w:rsidR="00ED7EB9" w:rsidRDefault="00ED7EB9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до 50 000 гривень, які  необхідно здійснити</w:t>
            </w:r>
          </w:p>
          <w:p w:rsidR="00ED7EB9" w:rsidRDefault="00ED7EB9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для забезпечення потреб закладів освіти та</w:t>
            </w:r>
          </w:p>
          <w:p w:rsidR="00ED7EB9" w:rsidRDefault="00ED7EB9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культури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селищної ради</w:t>
            </w:r>
          </w:p>
          <w:p w:rsidR="00ED7EB9" w:rsidRPr="00ED7EB9" w:rsidRDefault="00ED7EB9">
            <w:pPr>
              <w:spacing w:line="360" w:lineRule="auto"/>
              <w:jc w:val="both"/>
              <w:rPr>
                <w:rStyle w:val="a7"/>
                <w:rFonts w:eastAsiaTheme="majorEastAsia"/>
                <w:lang w:val="uk-UA"/>
              </w:rPr>
            </w:pPr>
          </w:p>
          <w:p w:rsidR="00ED7EB9" w:rsidRDefault="00ED7EB9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ED7EB9" w:rsidRPr="00ED7EB9" w:rsidRDefault="00ED7EB9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15 березня 2022 року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№ 2119-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>
              <w:rPr>
                <w:snapToGrid w:val="0"/>
                <w:spacing w:val="-4"/>
                <w:kern w:val="28"/>
                <w:sz w:val="28"/>
                <w:szCs w:val="28"/>
                <w:lang w:val="uk-UA" w:eastAsia="en-US"/>
              </w:rPr>
              <w:t>від</w:t>
            </w:r>
            <w:r>
              <w:rPr>
                <w:spacing w:val="-4"/>
                <w:kern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 w:eastAsia="en-US"/>
              </w:rPr>
              <w:t>21 квітня 2022 року</w:t>
            </w:r>
            <w:r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2212-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умовах воєнного стану" від 28.02. 2022  № 169, постановою </w:t>
            </w:r>
            <w:r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 у зв’язку з наявною потребою в закупівлі товарів, робіт і послуг,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ED7EB9" w:rsidRDefault="00ED7EB9" w:rsidP="000F64CD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товарів, робіт і послуг, які</w:t>
            </w:r>
          </w:p>
          <w:p w:rsidR="00ED7EB9" w:rsidRDefault="00ED7EB9" w:rsidP="000F64CD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необхідно здійснити для забезпечення потреб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вартістю до  50 000 гривень,  що додається.</w:t>
            </w:r>
          </w:p>
          <w:p w:rsidR="00ED7EB9" w:rsidRDefault="00ED7EB9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ED7EB9" w:rsidRDefault="00ED7EB9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ED7EB9" w:rsidRDefault="00ED7EB9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ED7EB9" w:rsidRDefault="00ED7EB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E6BD1" w:rsidRDefault="004E6BD1" w:rsidP="0030120B">
      <w:pPr>
        <w:rPr>
          <w:lang w:val="uk-UA"/>
        </w:rPr>
      </w:pPr>
    </w:p>
    <w:p w:rsidR="002C1DD3" w:rsidRDefault="004E6BD1" w:rsidP="0030120B">
      <w:pPr>
        <w:rPr>
          <w:sz w:val="28"/>
          <w:szCs w:val="28"/>
          <w:lang w:val="uk-UA"/>
        </w:rPr>
      </w:pPr>
      <w:r w:rsidRPr="0030120B">
        <w:rPr>
          <w:sz w:val="28"/>
          <w:szCs w:val="28"/>
          <w:lang w:val="uk-UA"/>
        </w:rPr>
        <w:t xml:space="preserve">                                                      </w:t>
      </w:r>
      <w:r w:rsidR="00ED7EB9" w:rsidRPr="0030120B">
        <w:rPr>
          <w:sz w:val="28"/>
          <w:szCs w:val="28"/>
          <w:lang w:val="uk-UA"/>
        </w:rPr>
        <w:t xml:space="preserve"> </w:t>
      </w:r>
      <w:r w:rsidR="00191FAA" w:rsidRPr="0030120B">
        <w:rPr>
          <w:sz w:val="28"/>
          <w:szCs w:val="28"/>
          <w:lang w:val="uk-UA"/>
        </w:rPr>
        <w:t xml:space="preserve"> </w:t>
      </w:r>
      <w:r w:rsidR="00ED7EB9" w:rsidRPr="0030120B">
        <w:rPr>
          <w:sz w:val="28"/>
          <w:szCs w:val="28"/>
          <w:lang w:val="uk-UA"/>
        </w:rPr>
        <w:t xml:space="preserve">  </w:t>
      </w:r>
      <w:r w:rsidR="0030120B">
        <w:rPr>
          <w:sz w:val="28"/>
          <w:szCs w:val="28"/>
          <w:lang w:val="uk-UA"/>
        </w:rPr>
        <w:t xml:space="preserve">  </w:t>
      </w:r>
    </w:p>
    <w:p w:rsidR="00ED7EB9" w:rsidRPr="0030120B" w:rsidRDefault="002C1DD3" w:rsidP="003012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30120B">
        <w:rPr>
          <w:sz w:val="28"/>
          <w:szCs w:val="28"/>
          <w:lang w:val="uk-UA"/>
        </w:rPr>
        <w:t xml:space="preserve">     </w:t>
      </w:r>
      <w:r w:rsidR="00ED7EB9" w:rsidRPr="0030120B">
        <w:rPr>
          <w:sz w:val="28"/>
          <w:szCs w:val="28"/>
          <w:lang w:val="uk-UA"/>
        </w:rPr>
        <w:t>«ЗАТВЕРДЖЕНО»</w:t>
      </w:r>
    </w:p>
    <w:p w:rsidR="00ED7EB9" w:rsidRPr="0030120B" w:rsidRDefault="00ED7EB9" w:rsidP="0030120B">
      <w:pPr>
        <w:rPr>
          <w:sz w:val="28"/>
          <w:szCs w:val="28"/>
        </w:rPr>
      </w:pPr>
      <w:r w:rsidRPr="0030120B">
        <w:rPr>
          <w:sz w:val="28"/>
          <w:szCs w:val="28"/>
        </w:rPr>
        <w:t xml:space="preserve">                                                     </w:t>
      </w:r>
      <w:r w:rsidR="0030120B">
        <w:rPr>
          <w:sz w:val="28"/>
          <w:szCs w:val="28"/>
          <w:lang w:val="uk-UA"/>
        </w:rPr>
        <w:t xml:space="preserve">      </w:t>
      </w:r>
      <w:r w:rsidRPr="0030120B">
        <w:rPr>
          <w:sz w:val="28"/>
          <w:szCs w:val="28"/>
        </w:rPr>
        <w:t xml:space="preserve">наказ начальника </w:t>
      </w:r>
      <w:proofErr w:type="spellStart"/>
      <w:r w:rsidRPr="0030120B">
        <w:rPr>
          <w:sz w:val="28"/>
          <w:szCs w:val="28"/>
        </w:rPr>
        <w:t>відділу</w:t>
      </w:r>
      <w:proofErr w:type="spellEnd"/>
      <w:r w:rsidRPr="0030120B">
        <w:rPr>
          <w:sz w:val="28"/>
          <w:szCs w:val="28"/>
        </w:rPr>
        <w:t xml:space="preserve"> </w:t>
      </w:r>
      <w:proofErr w:type="spellStart"/>
      <w:r w:rsidRPr="0030120B">
        <w:rPr>
          <w:sz w:val="28"/>
          <w:szCs w:val="28"/>
        </w:rPr>
        <w:t>освіти</w:t>
      </w:r>
      <w:proofErr w:type="spellEnd"/>
      <w:r w:rsidRPr="0030120B">
        <w:rPr>
          <w:sz w:val="28"/>
          <w:szCs w:val="28"/>
        </w:rPr>
        <w:t xml:space="preserve">,  </w:t>
      </w:r>
    </w:p>
    <w:p w:rsidR="00ED7EB9" w:rsidRPr="0030120B" w:rsidRDefault="00ED7EB9" w:rsidP="00ED7EB9">
      <w:pPr>
        <w:pStyle w:val="a4"/>
        <w:rPr>
          <w:sz w:val="28"/>
          <w:szCs w:val="28"/>
          <w:lang w:val="uk-UA"/>
        </w:rPr>
      </w:pPr>
      <w:r w:rsidRPr="0030120B">
        <w:rPr>
          <w:sz w:val="28"/>
          <w:szCs w:val="28"/>
        </w:rPr>
        <w:t xml:space="preserve">                                                       </w:t>
      </w:r>
      <w:r w:rsidRPr="0030120B">
        <w:rPr>
          <w:sz w:val="28"/>
          <w:szCs w:val="28"/>
          <w:lang w:val="uk-UA"/>
        </w:rPr>
        <w:t xml:space="preserve">    </w:t>
      </w:r>
      <w:r w:rsidRPr="0030120B">
        <w:rPr>
          <w:sz w:val="28"/>
          <w:szCs w:val="28"/>
        </w:rPr>
        <w:t>ку</w:t>
      </w:r>
      <w:proofErr w:type="spellStart"/>
      <w:r w:rsidRPr="0030120B">
        <w:rPr>
          <w:sz w:val="28"/>
          <w:szCs w:val="28"/>
          <w:lang w:val="uk-UA"/>
        </w:rPr>
        <w:t>льтури</w:t>
      </w:r>
      <w:proofErr w:type="spellEnd"/>
      <w:r w:rsidRPr="0030120B">
        <w:rPr>
          <w:sz w:val="28"/>
          <w:szCs w:val="28"/>
          <w:lang w:val="uk-UA"/>
        </w:rPr>
        <w:t xml:space="preserve">, молоді та спорту </w:t>
      </w:r>
    </w:p>
    <w:p w:rsidR="00ED7EB9" w:rsidRDefault="00ED7EB9" w:rsidP="00ED7E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0F64CD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ED7EB9" w:rsidRDefault="00ED7EB9" w:rsidP="00ED7EB9">
      <w:pPr>
        <w:tabs>
          <w:tab w:val="left" w:pos="4035"/>
        </w:tabs>
        <w:rPr>
          <w:sz w:val="28"/>
          <w:szCs w:val="28"/>
          <w:lang w:val="uk-UA"/>
        </w:rPr>
      </w:pPr>
      <w:r w:rsidRPr="00191FAA">
        <w:rPr>
          <w:lang w:val="uk-UA"/>
        </w:rPr>
        <w:tab/>
      </w:r>
      <w:r>
        <w:rPr>
          <w:lang w:val="uk-UA"/>
        </w:rPr>
        <w:t xml:space="preserve">  </w:t>
      </w:r>
      <w:r w:rsidR="000D3079">
        <w:rPr>
          <w:sz w:val="28"/>
          <w:szCs w:val="28"/>
          <w:lang w:val="uk-UA"/>
        </w:rPr>
        <w:t>від 13</w:t>
      </w:r>
      <w:bookmarkStart w:id="0" w:name="_GoBack"/>
      <w:bookmarkEnd w:id="0"/>
      <w:r w:rsidR="000F64CD">
        <w:rPr>
          <w:sz w:val="28"/>
          <w:szCs w:val="28"/>
          <w:lang w:val="uk-UA"/>
        </w:rPr>
        <w:t xml:space="preserve"> травня 2022 року № 54</w:t>
      </w:r>
    </w:p>
    <w:p w:rsidR="00ED7EB9" w:rsidRPr="00191FAA" w:rsidRDefault="00ED7EB9" w:rsidP="00ED7EB9">
      <w:pPr>
        <w:rPr>
          <w:lang w:val="uk-UA"/>
        </w:rPr>
      </w:pPr>
    </w:p>
    <w:p w:rsidR="00ED7EB9" w:rsidRPr="00191FAA" w:rsidRDefault="00ED7EB9" w:rsidP="00ED7EB9">
      <w:pPr>
        <w:rPr>
          <w:lang w:val="uk-UA"/>
        </w:rPr>
      </w:pPr>
    </w:p>
    <w:p w:rsidR="00ED7EB9" w:rsidRPr="00191FAA" w:rsidRDefault="00ED7EB9" w:rsidP="00ED7EB9">
      <w:pPr>
        <w:rPr>
          <w:lang w:val="uk-UA"/>
        </w:rPr>
      </w:pPr>
    </w:p>
    <w:p w:rsidR="00ED7EB9" w:rsidRPr="00191FAA" w:rsidRDefault="00ED7EB9" w:rsidP="00ED7EB9">
      <w:pPr>
        <w:rPr>
          <w:lang w:val="uk-UA"/>
        </w:rPr>
      </w:pPr>
    </w:p>
    <w:p w:rsidR="00ED7EB9" w:rsidRPr="00191FAA" w:rsidRDefault="00ED7EB9" w:rsidP="00ED7EB9">
      <w:pPr>
        <w:rPr>
          <w:lang w:val="uk-UA"/>
        </w:rPr>
      </w:pPr>
    </w:p>
    <w:p w:rsidR="00ED7EB9" w:rsidRPr="00191FAA" w:rsidRDefault="00ED7EB9" w:rsidP="00ED7EB9">
      <w:pPr>
        <w:jc w:val="center"/>
        <w:rPr>
          <w:lang w:val="uk-UA"/>
        </w:rPr>
      </w:pPr>
    </w:p>
    <w:p w:rsidR="00ED7EB9" w:rsidRDefault="00ED7EB9" w:rsidP="00ED7EB9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ЗАКУПІВЕЛЬ ТОВАРІВ, РОБІТ І ПОСЛУГ</w:t>
      </w:r>
    </w:p>
    <w:p w:rsidR="00ED7EB9" w:rsidRDefault="00ED7EB9" w:rsidP="00ED7EB9">
      <w:pPr>
        <w:jc w:val="center"/>
      </w:pPr>
    </w:p>
    <w:p w:rsidR="00ED7EB9" w:rsidRDefault="00ED7EB9" w:rsidP="00ED7EB9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ED7EB9" w:rsidTr="00ED7EB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ED7EB9" w:rsidTr="00ED7EB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ED7EB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F731D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Послуги з адміністрування (обслуговування) програмного забезпечення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B9" w:rsidRDefault="00191FAA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код ДК 021:2015 – 72250000</w:t>
            </w:r>
            <w:r w:rsidR="00ED7EB9">
              <w:rPr>
                <w:bCs/>
                <w:lang w:val="uk-UA" w:eastAsia="ar-SA"/>
              </w:rPr>
              <w:t xml:space="preserve"> </w:t>
            </w:r>
            <w:r w:rsidR="00F731D8">
              <w:rPr>
                <w:bCs/>
                <w:lang w:val="uk-UA" w:eastAsia="ar-SA"/>
              </w:rPr>
              <w:t>- 2</w:t>
            </w:r>
            <w:r w:rsidR="00ED7EB9">
              <w:rPr>
                <w:bCs/>
                <w:lang w:val="uk-UA" w:eastAsia="ar-SA"/>
              </w:rPr>
              <w:t xml:space="preserve"> </w:t>
            </w:r>
            <w:r w:rsidR="00E43A9C">
              <w:rPr>
                <w:bCs/>
                <w:lang w:val="uk-UA" w:eastAsia="ar-SA"/>
              </w:rPr>
              <w:t xml:space="preserve"> Послуги, пов’язані  із сис</w:t>
            </w:r>
            <w:r w:rsidR="00086AE1">
              <w:rPr>
                <w:bCs/>
                <w:lang w:val="uk-UA" w:eastAsia="ar-SA"/>
              </w:rPr>
              <w:t>темами та підтримкою</w:t>
            </w:r>
          </w:p>
          <w:p w:rsidR="00ED7EB9" w:rsidRDefault="00ED7EB9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9" w:rsidRDefault="00F731D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 послуг</w:t>
            </w:r>
          </w:p>
        </w:tc>
      </w:tr>
    </w:tbl>
    <w:p w:rsidR="00ED7EB9" w:rsidRDefault="00ED7EB9" w:rsidP="00ED7EB9"/>
    <w:p w:rsidR="00ED7EB9" w:rsidRDefault="00ED7EB9" w:rsidP="00ED7EB9"/>
    <w:p w:rsidR="00ED7EB9" w:rsidRDefault="00ED7EB9" w:rsidP="00ED7EB9"/>
    <w:p w:rsidR="00ED7EB9" w:rsidRDefault="00ED7EB9" w:rsidP="00ED7EB9"/>
    <w:p w:rsidR="00ED7EB9" w:rsidRDefault="00ED7EB9" w:rsidP="00ED7EB9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ED7EB9" w:rsidRDefault="00ED7EB9" w:rsidP="00ED7EB9">
      <w:pPr>
        <w:rPr>
          <w:b/>
          <w:sz w:val="28"/>
          <w:szCs w:val="28"/>
          <w:lang w:val="uk-UA" w:eastAsia="en-US"/>
        </w:rPr>
      </w:pPr>
    </w:p>
    <w:p w:rsidR="00ED7EB9" w:rsidRDefault="00ED7EB9" w:rsidP="00ED7EB9">
      <w:pPr>
        <w:rPr>
          <w:b/>
          <w:sz w:val="28"/>
          <w:szCs w:val="28"/>
          <w:lang w:val="uk-UA" w:eastAsia="en-US"/>
        </w:rPr>
      </w:pPr>
    </w:p>
    <w:p w:rsidR="00ED7EB9" w:rsidRDefault="00ED7EB9" w:rsidP="00ED7EB9">
      <w:pPr>
        <w:rPr>
          <w:b/>
          <w:sz w:val="28"/>
          <w:szCs w:val="28"/>
          <w:lang w:val="uk-UA" w:eastAsia="en-US"/>
        </w:rPr>
      </w:pPr>
    </w:p>
    <w:p w:rsidR="00ED7EB9" w:rsidRDefault="00ED7EB9" w:rsidP="00ED7EB9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ED7EB9" w:rsidRDefault="00ED7EB9" w:rsidP="00ED7EB9"/>
    <w:p w:rsidR="00ED7EB9" w:rsidRDefault="00ED7EB9" w:rsidP="00ED7EB9"/>
    <w:p w:rsidR="00ED7EB9" w:rsidRDefault="00ED7EB9" w:rsidP="00ED7EB9"/>
    <w:p w:rsidR="00ED7EB9" w:rsidRDefault="00ED7EB9" w:rsidP="00ED7EB9"/>
    <w:p w:rsidR="00ED7EB9" w:rsidRDefault="00ED7EB9" w:rsidP="00ED7EB9"/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rPr>
          <w:lang w:val="uk-UA"/>
        </w:rPr>
      </w:pPr>
    </w:p>
    <w:p w:rsidR="00ED7EB9" w:rsidRDefault="00ED7EB9" w:rsidP="00ED7EB9">
      <w:pPr>
        <w:tabs>
          <w:tab w:val="left" w:pos="2580"/>
        </w:tabs>
        <w:rPr>
          <w:lang w:val="uk-UA"/>
        </w:rPr>
      </w:pPr>
    </w:p>
    <w:p w:rsidR="00ED7EB9" w:rsidRDefault="00ED7EB9" w:rsidP="00ED7EB9">
      <w:pPr>
        <w:tabs>
          <w:tab w:val="left" w:pos="2580"/>
        </w:tabs>
        <w:rPr>
          <w:lang w:val="uk-UA"/>
        </w:rPr>
      </w:pPr>
    </w:p>
    <w:p w:rsidR="00ED7EB9" w:rsidRDefault="00ED7EB9" w:rsidP="00ED7EB9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</w:p>
    <w:p w:rsidR="00ED7EB9" w:rsidRDefault="00ED7EB9" w:rsidP="00ED7EB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ED7EB9" w:rsidRDefault="00ED7EB9" w:rsidP="00ED7EB9">
      <w:pPr>
        <w:rPr>
          <w:sz w:val="28"/>
          <w:szCs w:val="28"/>
          <w:lang w:val="uk-UA"/>
        </w:rPr>
      </w:pPr>
    </w:p>
    <w:p w:rsidR="00ED7EB9" w:rsidRDefault="00ED7EB9" w:rsidP="00ED7EB9">
      <w:pPr>
        <w:rPr>
          <w:sz w:val="28"/>
          <w:szCs w:val="28"/>
          <w:lang w:val="uk-UA"/>
        </w:rPr>
      </w:pPr>
    </w:p>
    <w:p w:rsidR="00ED7EB9" w:rsidRDefault="00ED7EB9" w:rsidP="00ED7EB9">
      <w:pPr>
        <w:rPr>
          <w:sz w:val="28"/>
          <w:szCs w:val="28"/>
          <w:lang w:val="uk-UA"/>
        </w:rPr>
      </w:pPr>
    </w:p>
    <w:p w:rsidR="00ED7EB9" w:rsidRDefault="00ED7EB9" w:rsidP="00ED7EB9">
      <w:pPr>
        <w:rPr>
          <w:sz w:val="28"/>
          <w:szCs w:val="28"/>
          <w:lang w:val="uk-UA"/>
        </w:rPr>
      </w:pPr>
    </w:p>
    <w:p w:rsidR="0030120B" w:rsidRDefault="0030120B" w:rsidP="00ED7EB9">
      <w:pPr>
        <w:rPr>
          <w:sz w:val="28"/>
          <w:szCs w:val="28"/>
          <w:lang w:val="uk-UA"/>
        </w:rPr>
      </w:pPr>
    </w:p>
    <w:p w:rsidR="0030120B" w:rsidRDefault="0030120B" w:rsidP="00ED7EB9">
      <w:pPr>
        <w:rPr>
          <w:sz w:val="28"/>
          <w:szCs w:val="28"/>
          <w:lang w:val="uk-UA"/>
        </w:rPr>
      </w:pPr>
    </w:p>
    <w:p w:rsidR="0030120B" w:rsidRDefault="0030120B" w:rsidP="00ED7EB9">
      <w:pPr>
        <w:rPr>
          <w:sz w:val="28"/>
          <w:szCs w:val="28"/>
          <w:lang w:val="uk-UA"/>
        </w:rPr>
      </w:pPr>
    </w:p>
    <w:p w:rsidR="0030120B" w:rsidRDefault="0030120B" w:rsidP="00ED7EB9">
      <w:pPr>
        <w:rPr>
          <w:sz w:val="28"/>
          <w:szCs w:val="28"/>
          <w:lang w:val="uk-UA"/>
        </w:rPr>
      </w:pPr>
    </w:p>
    <w:p w:rsidR="00ED7EB9" w:rsidRDefault="00ED7EB9" w:rsidP="00ED7E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ED7EB9" w:rsidRDefault="00ED7EB9" w:rsidP="00ED7EB9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>Наталія ПРИХОДЬКО</w:t>
      </w:r>
    </w:p>
    <w:p w:rsidR="00ED7EB9" w:rsidRDefault="00ED7EB9" w:rsidP="00ED7EB9">
      <w:pPr>
        <w:rPr>
          <w:sz w:val="28"/>
          <w:szCs w:val="28"/>
          <w:lang w:val="uk-UA"/>
        </w:rPr>
      </w:pPr>
    </w:p>
    <w:p w:rsidR="00ED7EB9" w:rsidRDefault="00ED7EB9" w:rsidP="00ED7EB9">
      <w:pPr>
        <w:rPr>
          <w:sz w:val="28"/>
          <w:szCs w:val="28"/>
          <w:lang w:val="uk-UA"/>
        </w:rPr>
      </w:pPr>
    </w:p>
    <w:p w:rsidR="00ED7EB9" w:rsidRDefault="00ED7EB9" w:rsidP="00ED7E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ED7EB9" w:rsidRDefault="00ED7EB9" w:rsidP="00ED7EB9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 xml:space="preserve">                              Віта СІДОРОВА</w:t>
      </w:r>
    </w:p>
    <w:p w:rsidR="005F794E" w:rsidRDefault="005F794E"/>
    <w:sectPr w:rsidR="005F794E" w:rsidSect="00B54D6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B9"/>
    <w:rsid w:val="00086AE1"/>
    <w:rsid w:val="000D3079"/>
    <w:rsid w:val="000F64CD"/>
    <w:rsid w:val="00191FAA"/>
    <w:rsid w:val="002C1DD3"/>
    <w:rsid w:val="0030120B"/>
    <w:rsid w:val="00393F06"/>
    <w:rsid w:val="004E6BD1"/>
    <w:rsid w:val="005F794E"/>
    <w:rsid w:val="00646069"/>
    <w:rsid w:val="00B54D6A"/>
    <w:rsid w:val="00B77696"/>
    <w:rsid w:val="00E43A9C"/>
    <w:rsid w:val="00ED7EB9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9DB"/>
  <w15:chartTrackingRefBased/>
  <w15:docId w15:val="{357ACA68-8015-4ADD-8122-C48E07C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E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EB9"/>
    <w:pPr>
      <w:ind w:left="720"/>
      <w:contextualSpacing/>
    </w:pPr>
  </w:style>
  <w:style w:type="character" w:customStyle="1" w:styleId="rvts44">
    <w:name w:val="rvts44"/>
    <w:basedOn w:val="a0"/>
    <w:rsid w:val="00ED7EB9"/>
  </w:style>
  <w:style w:type="table" w:styleId="a6">
    <w:name w:val="Table Grid"/>
    <w:basedOn w:val="a1"/>
    <w:rsid w:val="00ED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D7E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76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2022-05-18T06:37:00Z</cp:lastPrinted>
  <dcterms:created xsi:type="dcterms:W3CDTF">2022-05-17T05:44:00Z</dcterms:created>
  <dcterms:modified xsi:type="dcterms:W3CDTF">2022-05-18T06:48:00Z</dcterms:modified>
</cp:coreProperties>
</file>