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C7" w:rsidRDefault="00E652C7" w:rsidP="00E652C7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52C7" w:rsidRDefault="00E652C7" w:rsidP="00E652C7">
      <w:pPr>
        <w:jc w:val="center"/>
        <w:rPr>
          <w:b/>
          <w:noProof/>
          <w:szCs w:val="28"/>
          <w:lang w:val="uk-UA"/>
        </w:rPr>
      </w:pPr>
    </w:p>
    <w:p w:rsidR="00E652C7" w:rsidRDefault="00E652C7" w:rsidP="00E652C7">
      <w:pPr>
        <w:jc w:val="center"/>
        <w:rPr>
          <w:b/>
          <w:noProof/>
          <w:szCs w:val="28"/>
          <w:lang w:val="uk-UA"/>
        </w:rPr>
      </w:pPr>
    </w:p>
    <w:p w:rsidR="00E652C7" w:rsidRDefault="00E652C7" w:rsidP="00E652C7">
      <w:pPr>
        <w:jc w:val="center"/>
        <w:rPr>
          <w:b/>
          <w:noProof/>
          <w:szCs w:val="28"/>
          <w:lang w:val="uk-UA"/>
        </w:rPr>
      </w:pPr>
    </w:p>
    <w:p w:rsidR="00E652C7" w:rsidRDefault="00E652C7" w:rsidP="00E652C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САХНОВЩИНСЬКА СЕЛИЩНА РАДА</w:t>
      </w:r>
    </w:p>
    <w:p w:rsidR="00E652C7" w:rsidRDefault="00E652C7" w:rsidP="00E652C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КРАСНОГРАДСЬКОГО РАЙОНУ ХАРКІВСЬКОЇ ОБЛАСТІ</w:t>
      </w:r>
    </w:p>
    <w:p w:rsidR="00E652C7" w:rsidRDefault="00E652C7" w:rsidP="00E652C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ОСВІТИ, КУЛЬТУРИ, МОЛОДІ ТА СПОРТУ</w:t>
      </w:r>
    </w:p>
    <w:p w:rsidR="00E652C7" w:rsidRDefault="00E652C7" w:rsidP="00E652C7">
      <w:pPr>
        <w:jc w:val="center"/>
        <w:rPr>
          <w:b/>
          <w:szCs w:val="28"/>
          <w:lang w:val="uk-UA"/>
        </w:rPr>
      </w:pPr>
    </w:p>
    <w:p w:rsidR="00E652C7" w:rsidRDefault="00E652C7" w:rsidP="00E652C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E652C7" w:rsidRDefault="00E652C7" w:rsidP="00E652C7">
      <w:pPr>
        <w:jc w:val="center"/>
        <w:rPr>
          <w:b/>
          <w:szCs w:val="28"/>
          <w:lang w:val="uk-UA"/>
        </w:rPr>
      </w:pPr>
    </w:p>
    <w:p w:rsidR="00E652C7" w:rsidRDefault="00E652C7" w:rsidP="00E652C7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10.06.2021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     Сахновщина</w:t>
      </w:r>
      <w:r>
        <w:rPr>
          <w:b/>
          <w:szCs w:val="28"/>
          <w:lang w:val="uk-UA"/>
        </w:rPr>
        <w:tab/>
        <w:t xml:space="preserve">            </w:t>
      </w:r>
      <w:r>
        <w:rPr>
          <w:b/>
          <w:szCs w:val="28"/>
          <w:lang w:val="uk-UA"/>
        </w:rPr>
        <w:tab/>
        <w:t xml:space="preserve">                     № 110</w:t>
      </w:r>
    </w:p>
    <w:p w:rsidR="00E652C7" w:rsidRDefault="00E652C7" w:rsidP="00E652C7">
      <w:pPr>
        <w:rPr>
          <w:b/>
          <w:szCs w:val="28"/>
          <w:lang w:val="uk-UA"/>
        </w:rPr>
      </w:pPr>
    </w:p>
    <w:tbl>
      <w:tblPr>
        <w:tblW w:w="10138" w:type="dxa"/>
        <w:tblLook w:val="04A0"/>
      </w:tblPr>
      <w:tblGrid>
        <w:gridCol w:w="4760"/>
        <w:gridCol w:w="451"/>
        <w:gridCol w:w="4927"/>
      </w:tblGrid>
      <w:tr w:rsidR="00E652C7" w:rsidTr="00BB3B52">
        <w:trPr>
          <w:gridAfter w:val="2"/>
          <w:wAfter w:w="5378" w:type="dxa"/>
        </w:trPr>
        <w:tc>
          <w:tcPr>
            <w:tcW w:w="4760" w:type="dxa"/>
          </w:tcPr>
          <w:p w:rsidR="00E652C7" w:rsidRDefault="00E652C7">
            <w:pPr>
              <w:rPr>
                <w:b/>
                <w:szCs w:val="28"/>
                <w:lang w:val="uk-UA"/>
              </w:rPr>
            </w:pPr>
          </w:p>
        </w:tc>
      </w:tr>
      <w:tr w:rsidR="00BB3B52" w:rsidTr="00BB3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3B52" w:rsidRDefault="00BB3B52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Про призначення матеріально</w:t>
            </w:r>
          </w:p>
          <w:p w:rsidR="00BB3B52" w:rsidRDefault="00BB3B52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відповідальної особи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B3B52" w:rsidRDefault="00BB3B52">
            <w:pPr>
              <w:spacing w:line="360" w:lineRule="auto"/>
              <w:jc w:val="both"/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BB3B52" w:rsidRDefault="0007140F" w:rsidP="0007140F">
      <w:pPr>
        <w:pStyle w:val="a3"/>
        <w:spacing w:after="0"/>
        <w:ind w:left="0"/>
        <w:jc w:val="both"/>
        <w:rPr>
          <w:b/>
          <w:spacing w:val="20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</w:t>
      </w:r>
      <w:r w:rsidR="00BB3B52">
        <w:rPr>
          <w:sz w:val="28"/>
          <w:szCs w:val="28"/>
          <w:lang w:val="uk-UA"/>
        </w:rPr>
        <w:t>На виконання наказів Міністерст</w:t>
      </w:r>
      <w:r w:rsidR="00934FD8">
        <w:rPr>
          <w:sz w:val="28"/>
          <w:szCs w:val="28"/>
          <w:lang w:val="uk-UA"/>
        </w:rPr>
        <w:t xml:space="preserve">ва освіти і науки України від 02.04.2021 № 403 «Про безкоштовне </w:t>
      </w:r>
      <w:r w:rsidR="00BB3B52">
        <w:rPr>
          <w:sz w:val="28"/>
          <w:szCs w:val="28"/>
          <w:lang w:val="uk-UA"/>
        </w:rPr>
        <w:t xml:space="preserve"> забезпечення перших класів державних і комунальних закладів загальної середньої освіти Україн</w:t>
      </w:r>
      <w:r w:rsidR="00934FD8">
        <w:rPr>
          <w:sz w:val="28"/>
          <w:szCs w:val="28"/>
          <w:lang w:val="uk-UA"/>
        </w:rPr>
        <w:t xml:space="preserve">и ігровими наборами </w:t>
      </w:r>
      <w:r w:rsidR="00BB3B52">
        <w:rPr>
          <w:sz w:val="28"/>
          <w:szCs w:val="28"/>
          <w:lang w:val="en-US"/>
        </w:rPr>
        <w:t>LEGO</w:t>
      </w:r>
      <w:r w:rsidR="00BB3B52" w:rsidRPr="00BB3B52">
        <w:rPr>
          <w:sz w:val="28"/>
          <w:szCs w:val="28"/>
          <w:lang w:val="uk-UA"/>
        </w:rPr>
        <w:t xml:space="preserve"> </w:t>
      </w:r>
      <w:r w:rsidR="00BB3B52">
        <w:rPr>
          <w:sz w:val="28"/>
          <w:szCs w:val="28"/>
          <w:lang w:val="en-US"/>
        </w:rPr>
        <w:t>Play</w:t>
      </w:r>
      <w:r w:rsidR="00BB3B52" w:rsidRPr="00BB3B52">
        <w:rPr>
          <w:sz w:val="28"/>
          <w:szCs w:val="28"/>
          <w:lang w:val="uk-UA"/>
        </w:rPr>
        <w:t xml:space="preserve"> </w:t>
      </w:r>
      <w:r w:rsidR="00BB3B52">
        <w:rPr>
          <w:sz w:val="28"/>
          <w:szCs w:val="28"/>
          <w:lang w:val="en-US"/>
        </w:rPr>
        <w:t>Box</w:t>
      </w:r>
      <w:r w:rsidR="00BB3B52">
        <w:rPr>
          <w:sz w:val="28"/>
          <w:szCs w:val="28"/>
          <w:lang w:val="uk-UA"/>
        </w:rPr>
        <w:t>»,</w:t>
      </w:r>
      <w:r w:rsidR="00BB3B52">
        <w:rPr>
          <w:color w:val="FF0000"/>
          <w:sz w:val="28"/>
          <w:szCs w:val="28"/>
          <w:lang w:val="uk-UA"/>
        </w:rPr>
        <w:t xml:space="preserve"> </w:t>
      </w:r>
      <w:r w:rsidR="00934FD8">
        <w:rPr>
          <w:sz w:val="28"/>
          <w:szCs w:val="28"/>
          <w:lang w:val="uk-UA"/>
        </w:rPr>
        <w:t>від 17.05.2021 № 66</w:t>
      </w:r>
      <w:r w:rsidR="00BB3B52">
        <w:rPr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 xml:space="preserve"> затвердження плану розподілу ігрових наборів </w:t>
      </w:r>
      <w:r w:rsidR="00934FD8">
        <w:rPr>
          <w:sz w:val="28"/>
          <w:szCs w:val="28"/>
          <w:lang w:val="en-US"/>
        </w:rPr>
        <w:t>LEGO</w:t>
      </w:r>
      <w:r w:rsidR="00934FD8" w:rsidRPr="00BB3B52">
        <w:rPr>
          <w:sz w:val="28"/>
          <w:szCs w:val="28"/>
          <w:lang w:val="uk-UA"/>
        </w:rPr>
        <w:t xml:space="preserve"> </w:t>
      </w:r>
      <w:r w:rsidR="00934FD8">
        <w:rPr>
          <w:sz w:val="28"/>
          <w:szCs w:val="28"/>
          <w:lang w:val="en-US"/>
        </w:rPr>
        <w:t>Play</w:t>
      </w:r>
      <w:r w:rsidR="00934FD8" w:rsidRPr="00BB3B52">
        <w:rPr>
          <w:sz w:val="28"/>
          <w:szCs w:val="28"/>
          <w:lang w:val="uk-UA"/>
        </w:rPr>
        <w:t xml:space="preserve"> </w:t>
      </w:r>
      <w:r w:rsidR="00934FD8">
        <w:rPr>
          <w:sz w:val="28"/>
          <w:szCs w:val="28"/>
          <w:lang w:val="en-US"/>
        </w:rPr>
        <w:t>Box</w:t>
      </w:r>
      <w:r w:rsidR="00934FD8">
        <w:rPr>
          <w:sz w:val="28"/>
          <w:szCs w:val="28"/>
          <w:lang w:val="uk-UA"/>
        </w:rPr>
        <w:t xml:space="preserve"> </w:t>
      </w:r>
      <w:r w:rsidR="00BB3B52">
        <w:rPr>
          <w:sz w:val="28"/>
          <w:szCs w:val="28"/>
          <w:lang w:val="uk-UA"/>
        </w:rPr>
        <w:t xml:space="preserve"> серед перших класів державних і комунальних закладів загальної середньої освіти Дніпропетровської, Донецької, Запорізької, Луганської, Одеської, Миколаївської, Харківської, Херсонської областей», керуючись статтею 6 Закону України «Про місцеві державні адміністрації» з метою забезпечення прийняття від Департаменту науки і освіти Харківської обласної державної адміністрації ігрових наборів для подальшої передачі набувачам гуманітарної допомоги, </w:t>
      </w:r>
      <w:r w:rsidR="00BB3B52">
        <w:rPr>
          <w:b/>
          <w:spacing w:val="20"/>
          <w:sz w:val="28"/>
          <w:szCs w:val="28"/>
          <w:lang w:val="uk-UA"/>
        </w:rPr>
        <w:t>наказую:</w:t>
      </w:r>
    </w:p>
    <w:p w:rsidR="00BB3B52" w:rsidRDefault="00BB3B52" w:rsidP="00BB3B52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BB3B52" w:rsidRDefault="00BB3B52" w:rsidP="00BB3B52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Призначити матеріально відповідальною особою для прийняття від Департаменту науки і освіти Харківської обласної державної адміністрації та передачі закладам загальної середньої освіти Сахновщинської селищної ради Красноградського  району </w:t>
      </w:r>
      <w:r>
        <w:rPr>
          <w:bCs/>
          <w:sz w:val="28"/>
          <w:szCs w:val="28"/>
          <w:lang w:val="uk-UA"/>
        </w:rPr>
        <w:t xml:space="preserve">ігрових наборів </w:t>
      </w:r>
      <w:r>
        <w:rPr>
          <w:sz w:val="28"/>
          <w:szCs w:val="28"/>
          <w:lang w:val="en-US"/>
        </w:rPr>
        <w:t>LEGO</w:t>
      </w:r>
      <w:r w:rsidRPr="00BB3B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Play</w:t>
      </w:r>
      <w:r w:rsidRPr="00BB3B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Box</w:t>
      </w:r>
      <w:r w:rsidR="00A83810">
        <w:rPr>
          <w:sz w:val="28"/>
          <w:szCs w:val="28"/>
          <w:lang w:val="uk-UA"/>
        </w:rPr>
        <w:t xml:space="preserve"> головного спеціаліста Сахновщинського відділу освіти, культури, молоді та спорту Приходько Наталію Миколаївну</w:t>
      </w:r>
      <w:r>
        <w:rPr>
          <w:sz w:val="28"/>
          <w:szCs w:val="28"/>
          <w:lang w:val="uk-UA"/>
        </w:rPr>
        <w:t>.</w:t>
      </w:r>
    </w:p>
    <w:p w:rsidR="00BB3B52" w:rsidRDefault="00BB3B52" w:rsidP="00BB3B52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E3E5C">
        <w:rPr>
          <w:sz w:val="28"/>
          <w:szCs w:val="28"/>
          <w:lang w:val="uk-UA"/>
        </w:rPr>
        <w:t xml:space="preserve"> </w:t>
      </w:r>
      <w:r w:rsidR="00A83810">
        <w:rPr>
          <w:sz w:val="28"/>
          <w:szCs w:val="28"/>
          <w:lang w:val="uk-UA"/>
        </w:rPr>
        <w:t>Приходько Наталії Миколаївні</w:t>
      </w:r>
      <w:r>
        <w:rPr>
          <w:sz w:val="28"/>
          <w:szCs w:val="28"/>
          <w:lang w:val="uk-UA"/>
        </w:rPr>
        <w:t xml:space="preserve"> забезпечити приймання ігрових наборів та здійснити розподіл та передачу отриманих ігрових наборів набувачам гуманітарної допомоги.</w:t>
      </w:r>
    </w:p>
    <w:p w:rsidR="00BB3B52" w:rsidRDefault="00AE3E5C" w:rsidP="00BB3B5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BB3B52">
        <w:rPr>
          <w:szCs w:val="28"/>
          <w:lang w:val="uk-UA"/>
        </w:rPr>
        <w:t xml:space="preserve">Головному бухгалтеру централізованої бухгалтерії відділу освіти </w:t>
      </w:r>
      <w:r>
        <w:rPr>
          <w:szCs w:val="28"/>
          <w:lang w:val="uk-UA"/>
        </w:rPr>
        <w:t xml:space="preserve">, культури, молоді та спорту </w:t>
      </w:r>
      <w:r w:rsidR="00BB3B52">
        <w:rPr>
          <w:szCs w:val="28"/>
          <w:lang w:val="uk-UA"/>
        </w:rPr>
        <w:t>Тетяні ГОЛОВКО забезпечити бухгалтерський облік гуманітарної допомоги відповідно до чинного законодавства України.</w:t>
      </w:r>
      <w:bookmarkStart w:id="0" w:name="_GoBack"/>
      <w:bookmarkEnd w:id="0"/>
    </w:p>
    <w:p w:rsidR="00BB3B52" w:rsidRDefault="00BB3B52" w:rsidP="00BB3B52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>
        <w:rPr>
          <w:szCs w:val="28"/>
          <w:lang w:val="uk-UA"/>
        </w:rPr>
        <w:t>4</w:t>
      </w:r>
      <w:r>
        <w:rPr>
          <w:spacing w:val="-1"/>
          <w:szCs w:val="28"/>
          <w:lang w:val="uk-UA"/>
        </w:rPr>
        <w:t>. Контроль за виконанням наказу залишаю за собою.</w:t>
      </w:r>
    </w:p>
    <w:p w:rsidR="0007140F" w:rsidRDefault="0007140F" w:rsidP="00BB3B52">
      <w:pPr>
        <w:tabs>
          <w:tab w:val="left" w:pos="567"/>
          <w:tab w:val="left" w:pos="709"/>
        </w:tabs>
        <w:rPr>
          <w:b/>
          <w:szCs w:val="28"/>
          <w:lang w:val="uk-UA"/>
        </w:rPr>
      </w:pPr>
    </w:p>
    <w:p w:rsidR="0007140F" w:rsidRDefault="00BB3B52" w:rsidP="00BB3B52">
      <w:pPr>
        <w:tabs>
          <w:tab w:val="left" w:pos="567"/>
          <w:tab w:val="left" w:pos="709"/>
        </w:tabs>
        <w:rPr>
          <w:b/>
          <w:szCs w:val="28"/>
          <w:lang w:val="uk-UA"/>
        </w:rPr>
      </w:pPr>
      <w:r w:rsidRPr="004A6374">
        <w:rPr>
          <w:b/>
          <w:szCs w:val="28"/>
          <w:lang w:val="uk-UA"/>
        </w:rPr>
        <w:t xml:space="preserve">Начальник відділу освіти, </w:t>
      </w:r>
    </w:p>
    <w:p w:rsidR="00BB3B52" w:rsidRPr="004A6374" w:rsidRDefault="00BB3B52" w:rsidP="00BB3B52">
      <w:pPr>
        <w:tabs>
          <w:tab w:val="left" w:pos="567"/>
          <w:tab w:val="left" w:pos="709"/>
        </w:tabs>
        <w:rPr>
          <w:b/>
          <w:szCs w:val="28"/>
          <w:lang w:val="uk-UA"/>
        </w:rPr>
      </w:pPr>
      <w:r w:rsidRPr="004A6374">
        <w:rPr>
          <w:b/>
          <w:szCs w:val="28"/>
          <w:lang w:val="uk-UA"/>
        </w:rPr>
        <w:t xml:space="preserve">культури, молоді та спорту                                      </w:t>
      </w:r>
      <w:r w:rsidR="0007140F">
        <w:rPr>
          <w:b/>
          <w:szCs w:val="28"/>
          <w:lang w:val="uk-UA"/>
        </w:rPr>
        <w:t xml:space="preserve"> </w:t>
      </w:r>
      <w:r w:rsidRPr="004A6374">
        <w:rPr>
          <w:b/>
          <w:szCs w:val="28"/>
          <w:lang w:val="uk-UA"/>
        </w:rPr>
        <w:t>Григорій ПЕРКІН</w:t>
      </w:r>
    </w:p>
    <w:p w:rsidR="00BB3B52" w:rsidRDefault="00BB3B52" w:rsidP="00BB3B52">
      <w:pPr>
        <w:jc w:val="both"/>
        <w:rPr>
          <w:szCs w:val="28"/>
          <w:lang w:val="uk-UA"/>
        </w:rPr>
      </w:pPr>
    </w:p>
    <w:p w:rsidR="00BB3B52" w:rsidRPr="00BB3B52" w:rsidRDefault="00BB3B52" w:rsidP="00BB3B52">
      <w:pPr>
        <w:tabs>
          <w:tab w:val="left" w:pos="9638"/>
        </w:tabs>
        <w:ind w:firstLine="567"/>
        <w:contextualSpacing/>
        <w:jc w:val="both"/>
        <w:rPr>
          <w:rFonts w:eastAsia="Calibri"/>
          <w:szCs w:val="28"/>
          <w:lang w:val="uk-UA" w:eastAsia="en-US"/>
        </w:rPr>
      </w:pPr>
      <w:r w:rsidRPr="00BB3B52">
        <w:rPr>
          <w:rFonts w:eastAsia="Calibri"/>
          <w:szCs w:val="28"/>
          <w:lang w:val="uk-UA" w:eastAsia="en-US"/>
        </w:rPr>
        <w:lastRenderedPageBreak/>
        <w:t>З наказом начальника відділу освіти, культури, молоді та спорту Сах</w:t>
      </w:r>
      <w:r>
        <w:rPr>
          <w:rFonts w:eastAsia="Calibri"/>
          <w:szCs w:val="28"/>
          <w:lang w:val="uk-UA" w:eastAsia="en-US"/>
        </w:rPr>
        <w:t>новщинської селищної ради від 10.06.2021 № 110</w:t>
      </w:r>
      <w:r w:rsidRPr="00BB3B52">
        <w:rPr>
          <w:rFonts w:eastAsia="Calibri"/>
          <w:szCs w:val="28"/>
          <w:lang w:val="uk-UA" w:eastAsia="en-US"/>
        </w:rPr>
        <w:t xml:space="preserve"> ознайомлені:</w:t>
      </w:r>
    </w:p>
    <w:p w:rsidR="00BB3B52" w:rsidRDefault="00BB3B52" w:rsidP="00BB3B52">
      <w:pPr>
        <w:jc w:val="both"/>
        <w:rPr>
          <w:lang w:val="uk-UA"/>
        </w:rPr>
      </w:pPr>
      <w:r>
        <w:rPr>
          <w:lang w:val="uk-UA"/>
        </w:rPr>
        <w:t>Головко Т.І.</w:t>
      </w:r>
    </w:p>
    <w:p w:rsidR="00BB3B52" w:rsidRDefault="00A83810" w:rsidP="00BB3B52">
      <w:pPr>
        <w:jc w:val="both"/>
        <w:rPr>
          <w:lang w:val="uk-UA"/>
        </w:rPr>
      </w:pPr>
      <w:r>
        <w:rPr>
          <w:lang w:val="uk-UA"/>
        </w:rPr>
        <w:t>Приходько Н.М.</w:t>
      </w:r>
    </w:p>
    <w:p w:rsidR="00BB3B52" w:rsidRDefault="00BB3B52" w:rsidP="00BB3B52">
      <w:pPr>
        <w:jc w:val="both"/>
        <w:rPr>
          <w:lang w:val="uk-UA"/>
        </w:rPr>
      </w:pPr>
    </w:p>
    <w:p w:rsidR="00BB3B52" w:rsidRDefault="00BB3B52" w:rsidP="00BB3B52">
      <w:pPr>
        <w:spacing w:after="200" w:line="276" w:lineRule="auto"/>
        <w:rPr>
          <w:rFonts w:ascii="Calibri" w:hAnsi="Calibri"/>
          <w:szCs w:val="28"/>
          <w:lang w:val="uk-UA" w:eastAsia="en-US"/>
        </w:rPr>
      </w:pPr>
    </w:p>
    <w:p w:rsidR="00E652C7" w:rsidRDefault="00E652C7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lang w:val="uk-UA"/>
        </w:rPr>
      </w:pPr>
    </w:p>
    <w:p w:rsidR="004B325E" w:rsidRDefault="004B325E">
      <w:pPr>
        <w:rPr>
          <w:b/>
          <w:lang w:val="uk-UA"/>
        </w:rPr>
      </w:pPr>
      <w:r w:rsidRPr="00BA0E30">
        <w:rPr>
          <w:b/>
          <w:lang w:val="uk-UA"/>
        </w:rPr>
        <w:lastRenderedPageBreak/>
        <w:t>Головний спеціаліст                                            Наталія  ПРИХОДЬКО</w:t>
      </w:r>
    </w:p>
    <w:p w:rsidR="00BA0E30" w:rsidRPr="00BA0E30" w:rsidRDefault="00BA0E30">
      <w:pPr>
        <w:rPr>
          <w:b/>
          <w:lang w:val="uk-UA"/>
        </w:rPr>
      </w:pPr>
    </w:p>
    <w:p w:rsidR="004B325E" w:rsidRDefault="004B325E">
      <w:pPr>
        <w:rPr>
          <w:lang w:val="uk-UA"/>
        </w:rPr>
      </w:pPr>
      <w:r w:rsidRPr="00BA0E30">
        <w:rPr>
          <w:b/>
          <w:lang w:val="uk-UA"/>
        </w:rPr>
        <w:t>Головний бухгалтер                                            Тетяна  ГОЛОВКО</w:t>
      </w:r>
    </w:p>
    <w:p w:rsidR="004B325E" w:rsidRPr="00BB3B52" w:rsidRDefault="004B325E">
      <w:pPr>
        <w:rPr>
          <w:lang w:val="uk-UA"/>
        </w:rPr>
      </w:pPr>
    </w:p>
    <w:sectPr w:rsidR="004B325E" w:rsidRPr="00BB3B52" w:rsidSect="00E4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2C7"/>
    <w:rsid w:val="0007140F"/>
    <w:rsid w:val="003510CA"/>
    <w:rsid w:val="003D1F9A"/>
    <w:rsid w:val="004B325E"/>
    <w:rsid w:val="00713480"/>
    <w:rsid w:val="00934FD8"/>
    <w:rsid w:val="00A83810"/>
    <w:rsid w:val="00AE3E5C"/>
    <w:rsid w:val="00BA0E30"/>
    <w:rsid w:val="00BB3B52"/>
    <w:rsid w:val="00C26A28"/>
    <w:rsid w:val="00E470AC"/>
    <w:rsid w:val="00E652C7"/>
    <w:rsid w:val="00EF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B3B52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B3B5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9</cp:revision>
  <cp:lastPrinted>2021-06-15T07:45:00Z</cp:lastPrinted>
  <dcterms:created xsi:type="dcterms:W3CDTF">2021-06-10T12:34:00Z</dcterms:created>
  <dcterms:modified xsi:type="dcterms:W3CDTF">2021-06-15T07:50:00Z</dcterms:modified>
</cp:coreProperties>
</file>