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CF" w:rsidRDefault="00E63D02" w:rsidP="00241FC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87px-UkraineCoatOfArmsSmallBW" style="position:absolute;left:0;text-align:left;margin-left:214.2pt;margin-top:-13.2pt;width:33pt;height:46.5pt;z-index:-251658752;visibility:visible">
            <v:imagedata r:id="rId6" o:title=""/>
          </v:shape>
        </w:pict>
      </w:r>
    </w:p>
    <w:p w:rsidR="001862CF" w:rsidRDefault="001862CF" w:rsidP="0024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62CF" w:rsidRDefault="001862CF" w:rsidP="0024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САХНОВЩИНСЬКА РАЙОННА ДЕРЖАВНА АДМІНІСТРАЦІЯ</w:t>
      </w:r>
    </w:p>
    <w:p w:rsidR="001862CF" w:rsidRDefault="001862CF" w:rsidP="00241F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1862CF" w:rsidRDefault="001862CF" w:rsidP="00241F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1862CF" w:rsidRDefault="001862CF" w:rsidP="00241FC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09.01.2020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Сахновщина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№ 22</w:t>
      </w:r>
    </w:p>
    <w:tbl>
      <w:tblPr>
        <w:tblW w:w="0" w:type="auto"/>
        <w:tblLook w:val="00A0"/>
      </w:tblPr>
      <w:tblGrid>
        <w:gridCol w:w="4976"/>
        <w:gridCol w:w="4595"/>
      </w:tblGrid>
      <w:tr w:rsidR="001862CF" w:rsidTr="00635795">
        <w:tc>
          <w:tcPr>
            <w:tcW w:w="4785" w:type="dxa"/>
          </w:tcPr>
          <w:p w:rsidR="001862CF" w:rsidRPr="00635795" w:rsidRDefault="001862CF" w:rsidP="00115AB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57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призначення відповідальної особи за ведення синтетичного та аналітичного обліку харчування учнів 1-11-х класів закладів загальної середньої осві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Сахновщинського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 району 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6357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році</w:t>
            </w:r>
          </w:p>
        </w:tc>
        <w:tc>
          <w:tcPr>
            <w:tcW w:w="4786" w:type="dxa"/>
          </w:tcPr>
          <w:p w:rsidR="001862CF" w:rsidRPr="00635795" w:rsidRDefault="001862CF" w:rsidP="00635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862CF" w:rsidRPr="00764311" w:rsidRDefault="001862CF" w:rsidP="00F230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862CF" w:rsidRDefault="001862CF" w:rsidP="00131C3C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354613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освіту», «Про загальну середню освіту» (зі змінами), «Про охорону дитинства» (зі змінами), постанов Кабінету Міністрів України від 22.11.2004 № 1591 «Про затвердження норм харчування у навчальних та</w:t>
      </w:r>
      <w:r>
        <w:rPr>
          <w:rFonts w:ascii="Times New Roman" w:hAnsi="Times New Roman"/>
          <w:sz w:val="28"/>
          <w:szCs w:val="28"/>
          <w:lang w:val="uk-UA"/>
        </w:rPr>
        <w:t xml:space="preserve"> дитячих закладах оздоровлення та відпочинку</w:t>
      </w:r>
      <w:r w:rsidRPr="00354613">
        <w:rPr>
          <w:rFonts w:ascii="Times New Roman" w:hAnsi="Times New Roman"/>
          <w:sz w:val="28"/>
          <w:szCs w:val="28"/>
          <w:lang w:val="uk-UA"/>
        </w:rPr>
        <w:t>», від 06.08.2014 № 353 «Про внесення змін до Постанови Кабінету Мініст</w:t>
      </w:r>
      <w:r>
        <w:rPr>
          <w:rFonts w:ascii="Times New Roman" w:hAnsi="Times New Roman"/>
          <w:sz w:val="28"/>
          <w:szCs w:val="28"/>
          <w:lang w:val="uk-UA"/>
        </w:rPr>
        <w:t xml:space="preserve">рів України від 22 листопада </w:t>
      </w:r>
      <w:r w:rsidRPr="00354613">
        <w:rPr>
          <w:rFonts w:ascii="Times New Roman" w:hAnsi="Times New Roman"/>
          <w:sz w:val="28"/>
          <w:szCs w:val="28"/>
          <w:lang w:val="uk-UA"/>
        </w:rPr>
        <w:t xml:space="preserve">2004 № 1591», спільного наказу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</w:t>
      </w:r>
      <w:r w:rsidR="00764311">
        <w:rPr>
          <w:rFonts w:ascii="Times New Roman" w:hAnsi="Times New Roman"/>
          <w:sz w:val="28"/>
          <w:szCs w:val="28"/>
          <w:lang w:val="uk-UA"/>
        </w:rPr>
        <w:t>дитячих закладах оздоровлення та відпочинку</w:t>
      </w:r>
      <w:r w:rsidRPr="00354613">
        <w:rPr>
          <w:rFonts w:ascii="Times New Roman" w:hAnsi="Times New Roman"/>
          <w:sz w:val="28"/>
          <w:szCs w:val="28"/>
          <w:lang w:val="uk-UA"/>
        </w:rPr>
        <w:t>», спільного наказу Міністерства охорони здоров’я України та Міністерства освіти і науки, мол</w:t>
      </w:r>
      <w:r w:rsidR="00764311">
        <w:rPr>
          <w:rFonts w:ascii="Times New Roman" w:hAnsi="Times New Roman"/>
          <w:sz w:val="28"/>
          <w:szCs w:val="28"/>
          <w:lang w:val="uk-UA"/>
        </w:rPr>
        <w:t xml:space="preserve">оді та спорту України від 05 листопада </w:t>
      </w:r>
      <w:r w:rsidRPr="00354613">
        <w:rPr>
          <w:rFonts w:ascii="Times New Roman" w:hAnsi="Times New Roman"/>
          <w:sz w:val="28"/>
          <w:szCs w:val="28"/>
          <w:lang w:val="uk-UA"/>
        </w:rPr>
        <w:t xml:space="preserve">2012 № 870/1246 «Про посилення заходів з профілактики гострих кишкових інфекцій та харчових отруєнь серед дітей у загальноосвітніх навчальних закладах», </w:t>
      </w:r>
      <w:r w:rsidRPr="006426AD">
        <w:rPr>
          <w:rFonts w:ascii="Times New Roman" w:hAnsi="Times New Roman"/>
          <w:sz w:val="28"/>
          <w:szCs w:val="28"/>
          <w:lang w:val="uk-UA"/>
        </w:rPr>
        <w:t xml:space="preserve">з метою збереження здоров’я дітей та забезпечення раціонального харчування учнів 1-11-х класів закладів загальної середньої освіти, </w:t>
      </w:r>
      <w:r w:rsidRPr="006426AD">
        <w:rPr>
          <w:rFonts w:ascii="Times New Roman" w:hAnsi="Times New Roman"/>
          <w:b/>
          <w:spacing w:val="20"/>
          <w:sz w:val="28"/>
          <w:szCs w:val="28"/>
          <w:lang w:val="uk-UA"/>
        </w:rPr>
        <w:t>наказую:</w:t>
      </w:r>
    </w:p>
    <w:p w:rsidR="001862CF" w:rsidRDefault="001862CF" w:rsidP="00131C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Default="001862CF" w:rsidP="00EA7C63">
      <w:pPr>
        <w:spacing w:after="0" w:line="240" w:lineRule="auto"/>
        <w:ind w:firstLine="5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Керівникам закладів загальної середньої освіти:</w:t>
      </w:r>
    </w:p>
    <w:p w:rsidR="001862CF" w:rsidRDefault="001862CF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Призначити відповідальну особу в закладі освіти за ведення у 2020 році синтетичного та аналітичного обліку харчування учнів 1-11-х класів.</w:t>
      </w:r>
    </w:p>
    <w:p w:rsidR="001862CF" w:rsidRDefault="001862CF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15.01.2020</w:t>
      </w:r>
    </w:p>
    <w:p w:rsidR="001862CF" w:rsidRDefault="001862CF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Скласти списки учнів 1-11-х класів за особистими заявами батьків, або осіб, які їх замінюють, та забезпечувати їх харчування за кошти батьків.</w:t>
      </w:r>
    </w:p>
    <w:p w:rsidR="001862CF" w:rsidRDefault="001862CF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2020 року</w:t>
      </w:r>
    </w:p>
    <w:p w:rsidR="001862CF" w:rsidRDefault="001862CF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Здійснювати контроль за організацією харчування учнів 1-11-х класів закладів загальної середньої освіти за кошти батьків.</w:t>
      </w:r>
    </w:p>
    <w:p w:rsidR="001862CF" w:rsidRDefault="001862CF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Протягом 2020 року</w:t>
      </w:r>
    </w:p>
    <w:p w:rsidR="001862CF" w:rsidRDefault="001862CF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Скласти в обов’язковому порядку картки-розкладки, меню-вимоги з додержанням норм харчування, накопичувальні та оборотні відомості з оціненими продуктами харчування згідно з діючими цінами, вчасно складати акти на оприбуткування продуктів харчування, зданих батьками до закладу освіти або кошти до централізованої бухгалтерії відділу освіти.</w:t>
      </w:r>
    </w:p>
    <w:p w:rsidR="001862CF" w:rsidRDefault="001862CF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2020 року</w:t>
      </w:r>
    </w:p>
    <w:p w:rsidR="001862CF" w:rsidRDefault="001862CF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Подавати до централізованої бухгалтерії відділу освіти достовірну інформацію, оформлену належним чином, щодо харчування учнів 1-11-х класів за попередній місяць.</w:t>
      </w:r>
    </w:p>
    <w:p w:rsidR="001862CF" w:rsidRDefault="001862CF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 числа наступного місяця</w:t>
      </w:r>
    </w:p>
    <w:p w:rsidR="001862CF" w:rsidRDefault="001862CF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1.6. Здійснювати харчування учнів відповідно до норм харчування,  затверджених постановами Кабінету Міністрів України від 22.11.2004                  № 1591 «Про затвердження норм харчування у навчальних та </w:t>
      </w:r>
      <w:r w:rsidR="00764311">
        <w:rPr>
          <w:rFonts w:ascii="Times New Roman" w:hAnsi="Times New Roman"/>
          <w:sz w:val="28"/>
          <w:szCs w:val="28"/>
          <w:lang w:val="uk-UA"/>
        </w:rPr>
        <w:t>дитячих закладах оздоровлення та відпочинку</w:t>
      </w:r>
      <w:r>
        <w:rPr>
          <w:rFonts w:ascii="Times New Roman" w:hAnsi="Times New Roman"/>
          <w:sz w:val="28"/>
          <w:szCs w:val="28"/>
          <w:lang w:val="uk-UA"/>
        </w:rPr>
        <w:t>», від 06.08.2014 № 353 «Про внесення змін до Постанови Кабін</w:t>
      </w:r>
      <w:r w:rsidR="00764311">
        <w:rPr>
          <w:rFonts w:ascii="Times New Roman" w:hAnsi="Times New Roman"/>
          <w:sz w:val="28"/>
          <w:szCs w:val="28"/>
          <w:lang w:val="uk-UA"/>
        </w:rPr>
        <w:t xml:space="preserve">ету Міністрів України від 22 листопада </w:t>
      </w:r>
      <w:r>
        <w:rPr>
          <w:rFonts w:ascii="Times New Roman" w:hAnsi="Times New Roman"/>
          <w:sz w:val="28"/>
          <w:szCs w:val="28"/>
          <w:lang w:val="uk-UA"/>
        </w:rPr>
        <w:t xml:space="preserve">2004 </w:t>
      </w:r>
      <w:r w:rsidR="00764311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sz w:val="28"/>
          <w:szCs w:val="28"/>
          <w:lang w:val="uk-UA"/>
        </w:rPr>
        <w:t>№ 1591».</w:t>
      </w:r>
    </w:p>
    <w:p w:rsidR="001862CF" w:rsidRDefault="001862CF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2020 року</w:t>
      </w:r>
    </w:p>
    <w:p w:rsidR="001862CF" w:rsidRDefault="001862CF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 Заслуховувати питання організації харчування учнів 1-11-х класів на нарадах, раді закладу, батьківських зборах.</w:t>
      </w:r>
    </w:p>
    <w:p w:rsidR="001862CF" w:rsidRDefault="001862CF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Двічі на рік</w:t>
      </w:r>
    </w:p>
    <w:p w:rsidR="001862CF" w:rsidRDefault="001862CF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 w:rsidRPr="00354613">
        <w:rPr>
          <w:rFonts w:ascii="Times New Roman" w:hAnsi="Times New Roman"/>
          <w:sz w:val="28"/>
          <w:szCs w:val="28"/>
          <w:lang w:val="uk-UA"/>
        </w:rPr>
        <w:t>2. Бухгалтерам централізованої бухгалтерії відділу освіти Л. ГУДЕНКО,       С. ЗАМАЙ, Л. КРУГОВІЙ:</w:t>
      </w:r>
    </w:p>
    <w:p w:rsidR="001862CF" w:rsidRDefault="001862CF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 Здійснювати прийняття звітів щодо харчування учнів 1-11-х класів закладів загальної середньої освіти за кошти батьків та узагальнення звітів.</w:t>
      </w:r>
    </w:p>
    <w:p w:rsidR="001862CF" w:rsidRDefault="001862CF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02 числа кожного місяця</w:t>
      </w:r>
    </w:p>
    <w:p w:rsidR="001862CF" w:rsidRDefault="001862CF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наказу покласти на головного бухгалтера централізованої бухгалтерії відділу освіти Т. ГОЛОВКО.</w:t>
      </w: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Pr="00D11520" w:rsidRDefault="001862CF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1520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Г. МОСТОВА</w:t>
      </w: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Default="001862CF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62CF" w:rsidRPr="00241FCA" w:rsidRDefault="001862CF" w:rsidP="005C2C3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1862CF" w:rsidRPr="00241FCA" w:rsidSect="00AE1C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CF" w:rsidRDefault="001862CF" w:rsidP="00AE1C04">
      <w:pPr>
        <w:spacing w:after="0" w:line="240" w:lineRule="auto"/>
      </w:pPr>
      <w:r>
        <w:separator/>
      </w:r>
    </w:p>
  </w:endnote>
  <w:endnote w:type="continuationSeparator" w:id="1">
    <w:p w:rsidR="001862CF" w:rsidRDefault="001862CF" w:rsidP="00AE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CF" w:rsidRDefault="001862CF" w:rsidP="00AE1C04">
      <w:pPr>
        <w:spacing w:after="0" w:line="240" w:lineRule="auto"/>
      </w:pPr>
      <w:r>
        <w:separator/>
      </w:r>
    </w:p>
  </w:footnote>
  <w:footnote w:type="continuationSeparator" w:id="1">
    <w:p w:rsidR="001862CF" w:rsidRDefault="001862CF" w:rsidP="00AE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CF" w:rsidRPr="00AE1C04" w:rsidRDefault="00E63D02" w:rsidP="00450D84">
    <w:pPr>
      <w:pStyle w:val="a4"/>
      <w:jc w:val="center"/>
      <w:rPr>
        <w:rFonts w:ascii="Times New Roman" w:hAnsi="Times New Roman"/>
      </w:rPr>
    </w:pPr>
    <w:r w:rsidRPr="00AE1C04">
      <w:rPr>
        <w:rFonts w:ascii="Times New Roman" w:hAnsi="Times New Roman"/>
      </w:rPr>
      <w:fldChar w:fldCharType="begin"/>
    </w:r>
    <w:r w:rsidR="001862CF" w:rsidRPr="00AE1C04">
      <w:rPr>
        <w:rFonts w:ascii="Times New Roman" w:hAnsi="Times New Roman"/>
      </w:rPr>
      <w:instrText xml:space="preserve"> PAGE   \* MERGEFORMAT </w:instrText>
    </w:r>
    <w:r w:rsidRPr="00AE1C04">
      <w:rPr>
        <w:rFonts w:ascii="Times New Roman" w:hAnsi="Times New Roman"/>
      </w:rPr>
      <w:fldChar w:fldCharType="separate"/>
    </w:r>
    <w:r w:rsidR="00764311">
      <w:rPr>
        <w:rFonts w:ascii="Times New Roman" w:hAnsi="Times New Roman"/>
        <w:noProof/>
      </w:rPr>
      <w:t>2</w:t>
    </w:r>
    <w:r w:rsidRPr="00AE1C04">
      <w:rPr>
        <w:rFonts w:ascii="Times New Roman" w:hAnsi="Times New Roman"/>
      </w:rPr>
      <w:fldChar w:fldCharType="end"/>
    </w:r>
  </w:p>
  <w:p w:rsidR="001862CF" w:rsidRPr="00AE1C04" w:rsidRDefault="001862CF">
    <w:pPr>
      <w:pStyle w:val="a4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FCA"/>
    <w:rsid w:val="000014C7"/>
    <w:rsid w:val="00063CBD"/>
    <w:rsid w:val="000748A3"/>
    <w:rsid w:val="000A1B54"/>
    <w:rsid w:val="000A4779"/>
    <w:rsid w:val="000F50FC"/>
    <w:rsid w:val="00115AB7"/>
    <w:rsid w:val="00125EED"/>
    <w:rsid w:val="00131C3C"/>
    <w:rsid w:val="001352B5"/>
    <w:rsid w:val="00182E83"/>
    <w:rsid w:val="001862CF"/>
    <w:rsid w:val="001A4038"/>
    <w:rsid w:val="001A625C"/>
    <w:rsid w:val="00206B34"/>
    <w:rsid w:val="0021298A"/>
    <w:rsid w:val="00241FCA"/>
    <w:rsid w:val="002C0DF3"/>
    <w:rsid w:val="00320E4E"/>
    <w:rsid w:val="00327F32"/>
    <w:rsid w:val="00354613"/>
    <w:rsid w:val="00377EE8"/>
    <w:rsid w:val="00423F80"/>
    <w:rsid w:val="00450D84"/>
    <w:rsid w:val="004570E4"/>
    <w:rsid w:val="004733E9"/>
    <w:rsid w:val="004B200A"/>
    <w:rsid w:val="004B55D3"/>
    <w:rsid w:val="004D2985"/>
    <w:rsid w:val="0050237C"/>
    <w:rsid w:val="00541298"/>
    <w:rsid w:val="00552174"/>
    <w:rsid w:val="00552737"/>
    <w:rsid w:val="00594195"/>
    <w:rsid w:val="005B33B0"/>
    <w:rsid w:val="005C2C3D"/>
    <w:rsid w:val="005C581B"/>
    <w:rsid w:val="005E7791"/>
    <w:rsid w:val="00627235"/>
    <w:rsid w:val="00635795"/>
    <w:rsid w:val="006426AD"/>
    <w:rsid w:val="006502DA"/>
    <w:rsid w:val="00675668"/>
    <w:rsid w:val="00687F59"/>
    <w:rsid w:val="00691725"/>
    <w:rsid w:val="006D21CA"/>
    <w:rsid w:val="006E7C3E"/>
    <w:rsid w:val="00764311"/>
    <w:rsid w:val="007E7F62"/>
    <w:rsid w:val="008032AA"/>
    <w:rsid w:val="0086157B"/>
    <w:rsid w:val="0087579A"/>
    <w:rsid w:val="008B760E"/>
    <w:rsid w:val="008D7260"/>
    <w:rsid w:val="00910F00"/>
    <w:rsid w:val="00936BD4"/>
    <w:rsid w:val="009741E4"/>
    <w:rsid w:val="009D518D"/>
    <w:rsid w:val="009F1BD0"/>
    <w:rsid w:val="00A070B4"/>
    <w:rsid w:val="00A07DFA"/>
    <w:rsid w:val="00A50B15"/>
    <w:rsid w:val="00A63383"/>
    <w:rsid w:val="00A701AD"/>
    <w:rsid w:val="00AA285C"/>
    <w:rsid w:val="00AE1C04"/>
    <w:rsid w:val="00AE3C38"/>
    <w:rsid w:val="00B05669"/>
    <w:rsid w:val="00B11CCA"/>
    <w:rsid w:val="00B34B0A"/>
    <w:rsid w:val="00B47F87"/>
    <w:rsid w:val="00C10DE4"/>
    <w:rsid w:val="00C2596C"/>
    <w:rsid w:val="00C51E84"/>
    <w:rsid w:val="00C60AAB"/>
    <w:rsid w:val="00C910D4"/>
    <w:rsid w:val="00CF2CF0"/>
    <w:rsid w:val="00D03B5F"/>
    <w:rsid w:val="00D11520"/>
    <w:rsid w:val="00D142BE"/>
    <w:rsid w:val="00D2193F"/>
    <w:rsid w:val="00D27DC5"/>
    <w:rsid w:val="00D874AB"/>
    <w:rsid w:val="00E568DE"/>
    <w:rsid w:val="00E63D02"/>
    <w:rsid w:val="00E8002B"/>
    <w:rsid w:val="00EA7C63"/>
    <w:rsid w:val="00F230E4"/>
    <w:rsid w:val="00F416AC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FCA"/>
    <w:pPr>
      <w:ind w:left="720"/>
      <w:contextualSpacing/>
    </w:pPr>
  </w:style>
  <w:style w:type="paragraph" w:styleId="a4">
    <w:name w:val="header"/>
    <w:basedOn w:val="a"/>
    <w:link w:val="a5"/>
    <w:uiPriority w:val="99"/>
    <w:rsid w:val="00AE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E1C0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E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E1C0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C58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33E9"/>
    <w:rPr>
      <w:rFonts w:ascii="Times New Roman" w:hAnsi="Times New Roman" w:cs="Times New Roman"/>
      <w:sz w:val="2"/>
    </w:rPr>
  </w:style>
  <w:style w:type="table" w:styleId="aa">
    <w:name w:val="Table Grid"/>
    <w:basedOn w:val="a1"/>
    <w:uiPriority w:val="99"/>
    <w:locked/>
    <w:rsid w:val="000A1B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440</Words>
  <Characters>3011</Characters>
  <Application>Microsoft Office Word</Application>
  <DocSecurity>0</DocSecurity>
  <Lines>25</Lines>
  <Paragraphs>6</Paragraphs>
  <ScaleCrop>false</ScaleCrop>
  <Company>SPecialiST RePack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</cp:lastModifiedBy>
  <cp:revision>27</cp:revision>
  <cp:lastPrinted>2020-01-11T13:16:00Z</cp:lastPrinted>
  <dcterms:created xsi:type="dcterms:W3CDTF">2018-01-10T12:15:00Z</dcterms:created>
  <dcterms:modified xsi:type="dcterms:W3CDTF">2020-01-11T13:16:00Z</dcterms:modified>
</cp:coreProperties>
</file>